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E4" w:rsidRDefault="00BA0B5A" w:rsidP="00090FA6">
      <w:pPr>
        <w:rPr>
          <w:rFonts w:ascii="Segoe UI" w:hAnsi="Segoe UI" w:cs="Segoe UI"/>
          <w:b/>
          <w:color w:val="FF0000"/>
          <w:sz w:val="28"/>
          <w:szCs w:val="28"/>
        </w:rPr>
      </w:pPr>
      <w:r w:rsidRPr="00AF2631">
        <w:rPr>
          <w:rFonts w:ascii="Segoe UI" w:hAnsi="Segoe UI" w:cs="Segoe UI"/>
          <w:b/>
          <w:sz w:val="36"/>
          <w:szCs w:val="36"/>
        </w:rPr>
        <w:t xml:space="preserve">LIIKUNTA- JA </w:t>
      </w:r>
      <w:r w:rsidR="00AF2631" w:rsidRPr="00AF2631">
        <w:rPr>
          <w:rFonts w:ascii="Segoe UI" w:hAnsi="Segoe UI" w:cs="Segoe UI"/>
          <w:b/>
          <w:sz w:val="36"/>
          <w:szCs w:val="36"/>
        </w:rPr>
        <w:t xml:space="preserve">LIIKKUMISVAIKUTUSTEN ARVIOINNIN </w:t>
      </w:r>
      <w:r w:rsidR="00AE58E4" w:rsidRPr="00AF2631">
        <w:rPr>
          <w:rFonts w:ascii="Segoe UI" w:hAnsi="Segoe UI" w:cs="Segoe UI"/>
          <w:b/>
          <w:sz w:val="36"/>
          <w:szCs w:val="36"/>
        </w:rPr>
        <w:t>TARKISTUSLISTA</w:t>
      </w:r>
      <w:r w:rsidR="00AF2631" w:rsidRPr="00AF2631">
        <w:rPr>
          <w:rFonts w:ascii="Segoe UI" w:hAnsi="Segoe UI" w:cs="Segoe UI"/>
          <w:b/>
          <w:sz w:val="36"/>
          <w:szCs w:val="36"/>
        </w:rPr>
        <w:t xml:space="preserve"> KUNNILLE</w:t>
      </w:r>
      <w:r w:rsidR="00AF2631">
        <w:rPr>
          <w:b/>
          <w:sz w:val="30"/>
          <w:szCs w:val="30"/>
        </w:rPr>
        <w:br/>
      </w:r>
      <w:r w:rsidR="00AF2631" w:rsidRPr="00AF2631">
        <w:rPr>
          <w:rFonts w:ascii="Segoe UI" w:hAnsi="Segoe UI" w:cs="Segoe UI"/>
          <w:b/>
          <w:color w:val="FF0000"/>
          <w:sz w:val="28"/>
          <w:szCs w:val="28"/>
        </w:rPr>
        <w:t>Päivitetty</w:t>
      </w:r>
      <w:r w:rsidR="00C85875">
        <w:rPr>
          <w:rFonts w:ascii="Segoe UI" w:hAnsi="Segoe UI" w:cs="Segoe UI"/>
          <w:b/>
          <w:color w:val="FF0000"/>
          <w:sz w:val="28"/>
          <w:szCs w:val="28"/>
        </w:rPr>
        <w:t xml:space="preserve"> </w:t>
      </w:r>
      <w:r w:rsidR="00CE7A12">
        <w:rPr>
          <w:rFonts w:ascii="Segoe UI" w:hAnsi="Segoe UI" w:cs="Segoe UI"/>
          <w:b/>
          <w:color w:val="FF0000"/>
          <w:sz w:val="28"/>
          <w:szCs w:val="28"/>
        </w:rPr>
        <w:t>31.5</w:t>
      </w:r>
      <w:r w:rsidR="00A70428" w:rsidRPr="00AF2631">
        <w:rPr>
          <w:rFonts w:ascii="Segoe UI" w:hAnsi="Segoe UI" w:cs="Segoe UI"/>
          <w:b/>
          <w:color w:val="FF0000"/>
          <w:sz w:val="28"/>
          <w:szCs w:val="28"/>
        </w:rPr>
        <w:t>.2022</w:t>
      </w:r>
    </w:p>
    <w:p w:rsidR="00090FA6" w:rsidRPr="00090FA6" w:rsidRDefault="00090FA6" w:rsidP="00090FA6">
      <w:pPr>
        <w:spacing w:line="240" w:lineRule="auto"/>
        <w:rPr>
          <w:rFonts w:ascii="Segoe UI" w:hAnsi="Segoe UI" w:cs="Segoe UI"/>
        </w:rPr>
      </w:pPr>
      <w:r w:rsidRPr="00090FA6">
        <w:rPr>
          <w:rFonts w:ascii="Segoe UI" w:hAnsi="Segoe UI" w:cs="Segoe UI"/>
        </w:rPr>
        <w:t xml:space="preserve">Tarkistuslistan tehtävänä tukea liikunta- ja liikkumisvaikutusten tunnistamisessa ja arvioinnissa </w:t>
      </w:r>
      <w:r>
        <w:rPr>
          <w:rFonts w:ascii="Segoe UI" w:hAnsi="Segoe UI" w:cs="Segoe UI"/>
        </w:rPr>
        <w:t>kunnissa</w:t>
      </w:r>
      <w:r w:rsidRPr="00090FA6">
        <w:rPr>
          <w:rFonts w:ascii="Segoe UI" w:hAnsi="Segoe UI" w:cs="Segoe UI"/>
        </w:rPr>
        <w:t xml:space="preserve">. Tarkistuslistaa voidaan hyödyntää </w:t>
      </w:r>
      <w:r w:rsidRPr="00842347">
        <w:rPr>
          <w:rFonts w:ascii="Segoe UI" w:hAnsi="Segoe UI" w:cs="Segoe UI"/>
          <w:b/>
        </w:rPr>
        <w:t>kunnissa eri hallinnonalojen erilaisten toimenpiteiden, päätösten, ohjelmien tai strategioiden valmistelussa ja suunnittelussa</w:t>
      </w:r>
      <w:r w:rsidRPr="00090FA6">
        <w:rPr>
          <w:rFonts w:ascii="Segoe UI" w:hAnsi="Segoe UI" w:cs="Segoe UI"/>
        </w:rPr>
        <w:t>.</w:t>
      </w:r>
    </w:p>
    <w:p w:rsidR="00842347" w:rsidRDefault="00090FA6" w:rsidP="00090FA6">
      <w:pPr>
        <w:spacing w:line="240" w:lineRule="auto"/>
        <w:rPr>
          <w:rFonts w:ascii="Segoe UI" w:hAnsi="Segoe UI" w:cs="Segoe UI"/>
        </w:rPr>
      </w:pPr>
      <w:r w:rsidRPr="00842347">
        <w:rPr>
          <w:rFonts w:ascii="Segoe UI" w:hAnsi="Segoe UI" w:cs="Segoe UI"/>
          <w:b/>
        </w:rPr>
        <w:t>Tarkistuslistaan on koottu kysymyksiä hallinnonaloittain</w:t>
      </w:r>
      <w:r w:rsidR="00842347" w:rsidRPr="00842347">
        <w:rPr>
          <w:rFonts w:ascii="Segoe UI" w:hAnsi="Segoe UI" w:cs="Segoe UI"/>
          <w:b/>
        </w:rPr>
        <w:t>/teemoitta</w:t>
      </w:r>
      <w:r w:rsidR="00842347" w:rsidRPr="00C87DE9">
        <w:rPr>
          <w:rFonts w:ascii="Segoe UI" w:hAnsi="Segoe UI" w:cs="Segoe UI"/>
          <w:b/>
        </w:rPr>
        <w:t>in</w:t>
      </w:r>
      <w:r w:rsidRPr="00090FA6">
        <w:rPr>
          <w:rFonts w:ascii="Segoe UI" w:hAnsi="Segoe UI" w:cs="Segoe UI"/>
        </w:rPr>
        <w:t>. Kysymysten</w:t>
      </w:r>
      <w:r>
        <w:rPr>
          <w:rFonts w:ascii="Segoe UI" w:hAnsi="Segoe UI" w:cs="Segoe UI"/>
        </w:rPr>
        <w:t xml:space="preserve"> tehtävänä on auttaa </w:t>
      </w:r>
      <w:r w:rsidRPr="00090FA6">
        <w:rPr>
          <w:rFonts w:ascii="Segoe UI" w:hAnsi="Segoe UI" w:cs="Segoe UI"/>
        </w:rPr>
        <w:t xml:space="preserve">valmistelijaa havaitsemaan ja arvioimaan tehtävän toimenpiteen tai päätöksen vaikutuksia liikuntaan ja liikkumiseen. </w:t>
      </w:r>
    </w:p>
    <w:p w:rsidR="00090FA6" w:rsidRPr="00090FA6" w:rsidRDefault="00090FA6" w:rsidP="00090FA6">
      <w:pPr>
        <w:spacing w:line="240" w:lineRule="auto"/>
        <w:rPr>
          <w:rFonts w:ascii="Segoe UI" w:hAnsi="Segoe UI" w:cs="Segoe UI"/>
        </w:rPr>
      </w:pPr>
      <w:r w:rsidRPr="00842347">
        <w:rPr>
          <w:rFonts w:ascii="Segoe UI" w:hAnsi="Segoe UI" w:cs="Segoe UI"/>
          <w:b/>
        </w:rPr>
        <w:t>Tarkoituksena on, että valmistelija (tai valmistelijat) käy läpi kysymyksiä ja pohtii, vaikuttaako tämä toimenpide tai päätös kyseiseen teemaan ja</w:t>
      </w:r>
      <w:r w:rsidR="00882611">
        <w:rPr>
          <w:rFonts w:ascii="Segoe UI" w:hAnsi="Segoe UI" w:cs="Segoe UI"/>
          <w:b/>
        </w:rPr>
        <w:t xml:space="preserve"> jos vaikuttaa,</w:t>
      </w:r>
      <w:r w:rsidRPr="00842347">
        <w:rPr>
          <w:rFonts w:ascii="Segoe UI" w:hAnsi="Segoe UI" w:cs="Segoe UI"/>
          <w:b/>
        </w:rPr>
        <w:t xml:space="preserve"> millaisia ovat vaikutukset.</w:t>
      </w:r>
      <w:r w:rsidRPr="00090FA6">
        <w:rPr>
          <w:rFonts w:ascii="Segoe UI" w:hAnsi="Segoe UI" w:cs="Segoe UI"/>
        </w:rPr>
        <w:t xml:space="preserve"> Osa vaikutuksista voi olla </w:t>
      </w:r>
      <w:r w:rsidR="00CE7A12">
        <w:rPr>
          <w:rFonts w:ascii="Segoe UI" w:hAnsi="Segoe UI" w:cs="Segoe UI"/>
        </w:rPr>
        <w:t xml:space="preserve">välittömiä </w:t>
      </w:r>
      <w:r w:rsidRPr="00090FA6">
        <w:rPr>
          <w:rFonts w:ascii="Segoe UI" w:hAnsi="Segoe UI" w:cs="Segoe UI"/>
        </w:rPr>
        <w:t xml:space="preserve">ja helpommin havaittavissa sekä ennakoitavissa, osa </w:t>
      </w:r>
      <w:r>
        <w:rPr>
          <w:rFonts w:ascii="Segoe UI" w:hAnsi="Segoe UI" w:cs="Segoe UI"/>
        </w:rPr>
        <w:t>voi</w:t>
      </w:r>
      <w:r w:rsidRPr="00090FA6">
        <w:rPr>
          <w:rFonts w:ascii="Segoe UI" w:hAnsi="Segoe UI" w:cs="Segoe UI"/>
        </w:rPr>
        <w:t xml:space="preserve"> olla välillisiä, vaikeammin havaittavissa ja ennakoitavissa sekä vaatia tarkempaa analysointia ja tietopohjaa. Tarkistuslist</w:t>
      </w:r>
      <w:r>
        <w:rPr>
          <w:rFonts w:ascii="Segoe UI" w:hAnsi="Segoe UI" w:cs="Segoe UI"/>
        </w:rPr>
        <w:t xml:space="preserve">oihin on koottu </w:t>
      </w:r>
      <w:r w:rsidRPr="00090FA6">
        <w:rPr>
          <w:rFonts w:ascii="Segoe UI" w:hAnsi="Segoe UI" w:cs="Segoe UI"/>
        </w:rPr>
        <w:t>tietolähteitä kunkin teeman vaikutustenarvioinnin tueksi.</w:t>
      </w:r>
    </w:p>
    <w:p w:rsidR="00090FA6" w:rsidRPr="00090FA6" w:rsidRDefault="00090FA6" w:rsidP="00090FA6">
      <w:pPr>
        <w:spacing w:line="240" w:lineRule="auto"/>
        <w:rPr>
          <w:rFonts w:ascii="Segoe UI" w:hAnsi="Segoe UI" w:cs="Segoe UI"/>
        </w:rPr>
      </w:pPr>
      <w:r w:rsidRPr="00842347">
        <w:rPr>
          <w:rFonts w:ascii="Segoe UI" w:hAnsi="Segoe UI" w:cs="Segoe UI"/>
          <w:b/>
        </w:rPr>
        <w:t>Tarkoituksena ei ole, että kaikkia tarkistuslistassa esitettyjä vaikutuksia arvioidaan kaikkien toimenpiteiden tai päätösten kohdalla</w:t>
      </w:r>
      <w:r w:rsidRPr="00090FA6">
        <w:rPr>
          <w:rFonts w:ascii="Segoe UI" w:hAnsi="Segoe UI" w:cs="Segoe UI"/>
        </w:rPr>
        <w:t>, vaan vaikutusarviointi kohdennetaan kunkin toimenpiteen tai päätöksen osalta olennaisten vaikutusten arviointiin. T</w:t>
      </w:r>
      <w:r w:rsidR="00EB4458">
        <w:rPr>
          <w:rFonts w:ascii="Segoe UI" w:hAnsi="Segoe UI" w:cs="Segoe UI"/>
        </w:rPr>
        <w:t>arkistuslista ei ole tyhjentävä</w:t>
      </w:r>
      <w:r w:rsidRPr="00090FA6">
        <w:rPr>
          <w:rFonts w:ascii="Segoe UI" w:hAnsi="Segoe UI" w:cs="Segoe UI"/>
        </w:rPr>
        <w:t xml:space="preserve"> vaan suuntaa-antava apuväline vaikutuksia tunnistettaessa, arvioitaessa ja seurattaessa.</w:t>
      </w:r>
    </w:p>
    <w:p w:rsidR="009D2971" w:rsidRPr="00842347" w:rsidRDefault="009D2971" w:rsidP="00842347">
      <w:pPr>
        <w:rPr>
          <w:b/>
          <w:color w:val="FF0000"/>
          <w:sz w:val="28"/>
          <w:szCs w:val="28"/>
        </w:rPr>
      </w:pPr>
    </w:p>
    <w:tbl>
      <w:tblPr>
        <w:tblStyle w:val="TaulukkoRuudukko"/>
        <w:tblpPr w:leftFromText="141" w:rightFromText="141" w:vertAnchor="text" w:horzAnchor="margin" w:tblpX="-431" w:tblpY="13"/>
        <w:tblW w:w="10910" w:type="dxa"/>
        <w:tblLayout w:type="fixed"/>
        <w:tblLook w:val="04A0" w:firstRow="1" w:lastRow="0" w:firstColumn="1" w:lastColumn="0" w:noHBand="0" w:noVBand="1"/>
      </w:tblPr>
      <w:tblGrid>
        <w:gridCol w:w="4390"/>
        <w:gridCol w:w="1842"/>
        <w:gridCol w:w="1134"/>
        <w:gridCol w:w="3544"/>
      </w:tblGrid>
      <w:tr w:rsidR="000A131A" w:rsidRPr="00647490" w:rsidTr="00F4318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51E5" w:rsidRPr="00842347" w:rsidRDefault="00842347" w:rsidP="005651E5">
            <w:pPr>
              <w:rPr>
                <w:rFonts w:cstheme="minorHAnsi"/>
                <w:b/>
              </w:rPr>
            </w:pPr>
            <w:r w:rsidRPr="00842347">
              <w:rPr>
                <w:rFonts w:cstheme="minorHAnsi"/>
                <w:b/>
              </w:rPr>
              <w:t>1. KESKUSHALLINTO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651E5" w:rsidRPr="00842347" w:rsidRDefault="005651E5" w:rsidP="005651E5">
            <w:pPr>
              <w:jc w:val="center"/>
              <w:rPr>
                <w:b/>
              </w:rPr>
            </w:pPr>
            <w:r w:rsidRPr="00842347">
              <w:rPr>
                <w:b/>
              </w:rPr>
              <w:t>KYLLÄ, MITEN?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5651E5" w:rsidRPr="00842347" w:rsidRDefault="005651E5" w:rsidP="005651E5">
            <w:pPr>
              <w:jc w:val="center"/>
              <w:rPr>
                <w:b/>
              </w:rPr>
            </w:pPr>
            <w:r w:rsidRPr="00842347">
              <w:rPr>
                <w:b/>
              </w:rPr>
              <w:t>EI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bottom"/>
          </w:tcPr>
          <w:p w:rsidR="005651E5" w:rsidRPr="00842347" w:rsidRDefault="005651E5" w:rsidP="005651E5">
            <w:pPr>
              <w:jc w:val="center"/>
              <w:rPr>
                <w:b/>
              </w:rPr>
            </w:pPr>
            <w:r w:rsidRPr="00842347">
              <w:rPr>
                <w:b/>
              </w:rPr>
              <w:t>TIETOLÄHTEITÄ</w:t>
            </w:r>
          </w:p>
        </w:tc>
      </w:tr>
      <w:tr w:rsidR="005651E5" w:rsidTr="00F4318E">
        <w:tc>
          <w:tcPr>
            <w:tcW w:w="43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50BB9" w:rsidRPr="00350BB9" w:rsidRDefault="00350BB9" w:rsidP="00350BB9">
            <w:pPr>
              <w:pStyle w:val="Eivli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Pr="00350BB9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AF2631">
              <w:rPr>
                <w:rFonts w:cstheme="minorHAnsi"/>
                <w:b/>
                <w:sz w:val="20"/>
                <w:szCs w:val="20"/>
              </w:rPr>
              <w:t>Vaikuttaako päätös liikunnan asemaan kunnassa, liikunnan</w:t>
            </w:r>
            <w:r w:rsidRPr="00350BB9">
              <w:rPr>
                <w:rFonts w:cstheme="minorHAnsi"/>
                <w:b/>
                <w:sz w:val="20"/>
                <w:szCs w:val="20"/>
              </w:rPr>
              <w:t xml:space="preserve"> poikkih</w:t>
            </w:r>
            <w:r w:rsidR="00AF2631">
              <w:rPr>
                <w:rFonts w:cstheme="minorHAnsi"/>
                <w:b/>
                <w:sz w:val="20"/>
                <w:szCs w:val="20"/>
              </w:rPr>
              <w:t>allinnolliseen edistämiseen ja</w:t>
            </w:r>
            <w:r w:rsidRPr="00350BB9">
              <w:rPr>
                <w:rFonts w:cstheme="minorHAnsi"/>
                <w:b/>
                <w:sz w:val="20"/>
                <w:szCs w:val="20"/>
              </w:rPr>
              <w:t xml:space="preserve"> li</w:t>
            </w:r>
            <w:r w:rsidR="006030E0">
              <w:rPr>
                <w:rFonts w:cstheme="minorHAnsi"/>
                <w:b/>
                <w:sz w:val="20"/>
                <w:szCs w:val="20"/>
              </w:rPr>
              <w:t>ikuntapalveluiden resursseihin?</w:t>
            </w:r>
            <w:r w:rsidR="000C0B2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A5929">
              <w:rPr>
                <w:rFonts w:cstheme="minorHAnsi"/>
                <w:b/>
                <w:sz w:val="20"/>
                <w:szCs w:val="20"/>
              </w:rPr>
              <w:t>V</w:t>
            </w:r>
            <w:r w:rsidR="000C0B2C">
              <w:rPr>
                <w:rFonts w:cstheme="minorHAnsi"/>
                <w:b/>
                <w:sz w:val="20"/>
                <w:szCs w:val="20"/>
              </w:rPr>
              <w:t>aikuttaako päätös…</w:t>
            </w:r>
          </w:p>
          <w:p w:rsidR="00350BB9" w:rsidRPr="00350BB9" w:rsidRDefault="00350BB9" w:rsidP="00350BB9">
            <w:pPr>
              <w:pStyle w:val="Eivli"/>
              <w:rPr>
                <w:rFonts w:cstheme="minorHAnsi"/>
                <w:b/>
                <w:sz w:val="20"/>
                <w:szCs w:val="20"/>
              </w:rPr>
            </w:pPr>
          </w:p>
          <w:p w:rsidR="00350BB9" w:rsidRPr="00350BB9" w:rsidRDefault="000C0B2C" w:rsidP="00350BB9">
            <w:pPr>
              <w:pStyle w:val="Eivli"/>
              <w:numPr>
                <w:ilvl w:val="0"/>
                <w:numId w:val="39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350BB9" w:rsidRPr="00350BB9">
              <w:rPr>
                <w:rFonts w:cstheme="minorHAnsi"/>
                <w:sz w:val="20"/>
                <w:szCs w:val="20"/>
              </w:rPr>
              <w:t>iikunnan asemaa</w:t>
            </w:r>
            <w:r w:rsidR="006030E0">
              <w:rPr>
                <w:rFonts w:cstheme="minorHAnsi"/>
                <w:sz w:val="20"/>
                <w:szCs w:val="20"/>
              </w:rPr>
              <w:t>n</w:t>
            </w:r>
            <w:r w:rsidR="00350BB9" w:rsidRPr="00350BB9">
              <w:rPr>
                <w:rFonts w:cstheme="minorHAnsi"/>
                <w:sz w:val="20"/>
                <w:szCs w:val="20"/>
              </w:rPr>
              <w:t xml:space="preserve"> osana kunnan strategioita ja suunnitelmia?</w:t>
            </w:r>
          </w:p>
          <w:p w:rsidR="00350BB9" w:rsidRPr="00350BB9" w:rsidRDefault="000C0B2C" w:rsidP="00350BB9">
            <w:pPr>
              <w:pStyle w:val="Eivli"/>
              <w:numPr>
                <w:ilvl w:val="0"/>
                <w:numId w:val="39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350BB9" w:rsidRPr="00350BB9">
              <w:rPr>
                <w:rFonts w:cstheme="minorHAnsi"/>
                <w:sz w:val="20"/>
                <w:szCs w:val="20"/>
              </w:rPr>
              <w:t>unnan johdon ja l</w:t>
            </w:r>
            <w:r w:rsidR="006030E0">
              <w:rPr>
                <w:rFonts w:cstheme="minorHAnsi"/>
                <w:sz w:val="20"/>
                <w:szCs w:val="20"/>
              </w:rPr>
              <w:t>uottamushenkilöiden tietoisuuteen</w:t>
            </w:r>
            <w:r w:rsidR="00350BB9" w:rsidRPr="00350BB9">
              <w:rPr>
                <w:rFonts w:cstheme="minorHAnsi"/>
                <w:sz w:val="20"/>
                <w:szCs w:val="20"/>
              </w:rPr>
              <w:t xml:space="preserve"> liikkumisen ja liikunnan merkityksestä kuntalaisten terveydelle ja hyvinvoinnille?</w:t>
            </w:r>
          </w:p>
          <w:p w:rsidR="00350BB9" w:rsidRPr="00350BB9" w:rsidRDefault="000C0B2C" w:rsidP="00350BB9">
            <w:pPr>
              <w:pStyle w:val="Eivli"/>
              <w:numPr>
                <w:ilvl w:val="0"/>
                <w:numId w:val="39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6030E0">
              <w:rPr>
                <w:rFonts w:cstheme="minorHAnsi"/>
                <w:sz w:val="20"/>
                <w:szCs w:val="20"/>
              </w:rPr>
              <w:t>ri hallinnonalojen sitoutumiseen ja mahdollisuuksiin</w:t>
            </w:r>
            <w:r w:rsidR="00350BB9" w:rsidRPr="00350BB9">
              <w:rPr>
                <w:rFonts w:cstheme="minorHAnsi"/>
                <w:sz w:val="20"/>
                <w:szCs w:val="20"/>
              </w:rPr>
              <w:t xml:space="preserve"> edistää liikkumista ja li</w:t>
            </w:r>
            <w:r w:rsidR="00C144BD">
              <w:rPr>
                <w:rFonts w:cstheme="minorHAnsi"/>
                <w:sz w:val="20"/>
                <w:szCs w:val="20"/>
              </w:rPr>
              <w:t>ikuntaa osana oma</w:t>
            </w:r>
            <w:r>
              <w:rPr>
                <w:rFonts w:cstheme="minorHAnsi"/>
                <w:sz w:val="20"/>
                <w:szCs w:val="20"/>
              </w:rPr>
              <w:t>a toimintaa sekä</w:t>
            </w:r>
            <w:r w:rsidR="00350BB9" w:rsidRPr="00350BB9">
              <w:rPr>
                <w:rFonts w:cstheme="minorHAnsi"/>
                <w:sz w:val="20"/>
                <w:szCs w:val="20"/>
              </w:rPr>
              <w:t xml:space="preserve"> yhteistyössä liikuntapalveluiden kanssa?</w:t>
            </w:r>
          </w:p>
          <w:p w:rsidR="00350BB9" w:rsidRPr="00350BB9" w:rsidRDefault="000C0B2C" w:rsidP="00350BB9">
            <w:pPr>
              <w:pStyle w:val="Eivli"/>
              <w:numPr>
                <w:ilvl w:val="0"/>
                <w:numId w:val="39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350BB9" w:rsidRPr="00350BB9">
              <w:rPr>
                <w:rFonts w:cstheme="minorHAnsi"/>
                <w:sz w:val="20"/>
                <w:szCs w:val="20"/>
              </w:rPr>
              <w:t>unnan l</w:t>
            </w:r>
            <w:r w:rsidR="006030E0">
              <w:rPr>
                <w:rFonts w:cstheme="minorHAnsi"/>
                <w:sz w:val="20"/>
                <w:szCs w:val="20"/>
              </w:rPr>
              <w:t>iikuntapalveluiden taloudellisiin resursseihin ja henkilöstöresursseihin</w:t>
            </w:r>
            <w:r w:rsidR="00350BB9" w:rsidRPr="00350BB9">
              <w:rPr>
                <w:rFonts w:cstheme="minorHAnsi"/>
                <w:sz w:val="20"/>
                <w:szCs w:val="20"/>
              </w:rPr>
              <w:t>?</w:t>
            </w:r>
          </w:p>
          <w:p w:rsidR="005651E5" w:rsidRPr="00881B32" w:rsidRDefault="005651E5" w:rsidP="005651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651E5" w:rsidRDefault="005651E5" w:rsidP="005651E5">
            <w:pPr>
              <w:jc w:val="center"/>
            </w:pPr>
          </w:p>
        </w:tc>
        <w:tc>
          <w:tcPr>
            <w:tcW w:w="1134" w:type="dxa"/>
          </w:tcPr>
          <w:p w:rsidR="005651E5" w:rsidRDefault="005651E5" w:rsidP="005651E5">
            <w:pPr>
              <w:jc w:val="center"/>
            </w:pPr>
          </w:p>
        </w:tc>
        <w:tc>
          <w:tcPr>
            <w:tcW w:w="3544" w:type="dxa"/>
          </w:tcPr>
          <w:p w:rsidR="00E55683" w:rsidRDefault="00332D3F" w:rsidP="00DB71D1">
            <w:p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 w:rsidR="00E55683">
              <w:rPr>
                <w:sz w:val="18"/>
                <w:szCs w:val="18"/>
              </w:rPr>
              <w:t xml:space="preserve"> </w:t>
            </w:r>
            <w:r w:rsidR="00DB71D1">
              <w:rPr>
                <w:sz w:val="18"/>
                <w:szCs w:val="18"/>
              </w:rPr>
              <w:t xml:space="preserve"> </w:t>
            </w:r>
            <w:r w:rsidR="00EF3F52">
              <w:rPr>
                <w:sz w:val="18"/>
                <w:szCs w:val="18"/>
              </w:rPr>
              <w:t>Liikunta/Sitoutuminen, Johtaminen ja V</w:t>
            </w:r>
            <w:r w:rsidR="00E55683">
              <w:rPr>
                <w:sz w:val="18"/>
                <w:szCs w:val="18"/>
              </w:rPr>
              <w:t>oimavarat</w:t>
            </w:r>
            <w:r>
              <w:rPr>
                <w:sz w:val="18"/>
                <w:szCs w:val="18"/>
              </w:rPr>
              <w:t xml:space="preserve"> </w:t>
            </w:r>
            <w:r w:rsidRPr="00332D3F">
              <w:rPr>
                <w:sz w:val="18"/>
                <w:szCs w:val="18"/>
              </w:rPr>
              <w:t xml:space="preserve">TEAviisari-sivusto, </w:t>
            </w:r>
            <w:r w:rsidR="000F1932">
              <w:rPr>
                <w:sz w:val="18"/>
                <w:szCs w:val="18"/>
              </w:rPr>
              <w:t xml:space="preserve">THL, </w:t>
            </w:r>
            <w:hyperlink r:id="rId7" w:history="1">
              <w:r w:rsidR="000F1932" w:rsidRPr="00E865E0">
                <w:rPr>
                  <w:rStyle w:val="Hyperlinkki"/>
                  <w:sz w:val="18"/>
                  <w:szCs w:val="18"/>
                </w:rPr>
                <w:t>www.teaviisari.fi</w:t>
              </w:r>
            </w:hyperlink>
          </w:p>
          <w:p w:rsidR="000F1932" w:rsidRDefault="000F1932" w:rsidP="00E55683">
            <w:pPr>
              <w:rPr>
                <w:sz w:val="18"/>
                <w:szCs w:val="18"/>
              </w:rPr>
            </w:pPr>
          </w:p>
          <w:p w:rsidR="005651E5" w:rsidRPr="00DB5B04" w:rsidRDefault="00332D3F" w:rsidP="00E55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5651E5" w:rsidTr="00F4318E">
        <w:tc>
          <w:tcPr>
            <w:tcW w:w="4390" w:type="dxa"/>
            <w:shd w:val="clear" w:color="auto" w:fill="F2F2F2" w:themeFill="background1" w:themeFillShade="F2"/>
          </w:tcPr>
          <w:p w:rsidR="005651E5" w:rsidRPr="00105A36" w:rsidRDefault="00AF2631" w:rsidP="005651E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5651E5" w:rsidRPr="00105A36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Vaikuttaako päätös</w:t>
            </w:r>
            <w:r w:rsidR="005651E5" w:rsidRPr="00105A3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651E5">
              <w:rPr>
                <w:rFonts w:cstheme="minorHAnsi"/>
                <w:b/>
                <w:sz w:val="20"/>
                <w:szCs w:val="20"/>
              </w:rPr>
              <w:t>kunnan henkilöstön liikkumiseen ja liikuntaan</w:t>
            </w:r>
            <w:r w:rsidR="005651E5" w:rsidRPr="00105A36">
              <w:rPr>
                <w:rFonts w:cstheme="minorHAnsi"/>
                <w:b/>
                <w:sz w:val="20"/>
                <w:szCs w:val="20"/>
              </w:rPr>
              <w:t>?</w:t>
            </w:r>
            <w:r w:rsidR="005651E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A5929">
              <w:rPr>
                <w:rFonts w:cstheme="minorHAnsi"/>
                <w:b/>
                <w:sz w:val="20"/>
                <w:szCs w:val="20"/>
              </w:rPr>
              <w:t>V</w:t>
            </w:r>
            <w:r w:rsidR="000C0B2C">
              <w:rPr>
                <w:rFonts w:cstheme="minorHAnsi"/>
                <w:b/>
                <w:sz w:val="20"/>
                <w:szCs w:val="20"/>
              </w:rPr>
              <w:t>aikuttaako päätös…</w:t>
            </w:r>
            <w:r w:rsidR="005651E5" w:rsidRPr="00105A36">
              <w:rPr>
                <w:rFonts w:cstheme="minorHAnsi"/>
                <w:b/>
                <w:sz w:val="20"/>
                <w:szCs w:val="20"/>
              </w:rPr>
              <w:br/>
            </w:r>
          </w:p>
          <w:p w:rsidR="005651E5" w:rsidRPr="005651E5" w:rsidRDefault="000C0B2C" w:rsidP="005651E5">
            <w:pPr>
              <w:pStyle w:val="Luettelokappale"/>
              <w:numPr>
                <w:ilvl w:val="0"/>
                <w:numId w:val="27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5651E5">
              <w:rPr>
                <w:rFonts w:cstheme="minorHAnsi"/>
                <w:sz w:val="20"/>
                <w:szCs w:val="20"/>
              </w:rPr>
              <w:t>unna</w:t>
            </w:r>
            <w:r w:rsidR="006030E0">
              <w:rPr>
                <w:rFonts w:cstheme="minorHAnsi"/>
                <w:sz w:val="20"/>
                <w:szCs w:val="20"/>
              </w:rPr>
              <w:t>n työntekijöiden mahdollisuuksiin</w:t>
            </w:r>
            <w:r w:rsidR="005651E5">
              <w:rPr>
                <w:rFonts w:cstheme="minorHAnsi"/>
                <w:sz w:val="20"/>
                <w:szCs w:val="20"/>
              </w:rPr>
              <w:t xml:space="preserve"> liikkua työpäivän</w:t>
            </w:r>
            <w:r w:rsidR="005651E5" w:rsidRPr="005651E5">
              <w:rPr>
                <w:rFonts w:cstheme="minorHAnsi"/>
                <w:sz w:val="20"/>
                <w:szCs w:val="20"/>
              </w:rPr>
              <w:t xml:space="preserve"> aikana ja harrastaa liikuntaa työajalla?</w:t>
            </w:r>
          </w:p>
          <w:p w:rsidR="005651E5" w:rsidRPr="005651E5" w:rsidRDefault="000C0B2C" w:rsidP="005651E5">
            <w:pPr>
              <w:pStyle w:val="Luettelokappale"/>
              <w:numPr>
                <w:ilvl w:val="0"/>
                <w:numId w:val="27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5651E5">
              <w:rPr>
                <w:rFonts w:cstheme="minorHAnsi"/>
                <w:sz w:val="20"/>
                <w:szCs w:val="20"/>
              </w:rPr>
              <w:t>unna</w:t>
            </w:r>
            <w:r w:rsidR="006030E0">
              <w:rPr>
                <w:rFonts w:cstheme="minorHAnsi"/>
                <w:sz w:val="20"/>
                <w:szCs w:val="20"/>
              </w:rPr>
              <w:t>n työntekijöiden mahdollisuuksiin</w:t>
            </w:r>
            <w:r w:rsidR="005651E5" w:rsidRPr="005651E5">
              <w:rPr>
                <w:rFonts w:cstheme="minorHAnsi"/>
                <w:sz w:val="20"/>
                <w:szCs w:val="20"/>
              </w:rPr>
              <w:t xml:space="preserve"> yhteen sovittaa työaika ja </w:t>
            </w:r>
            <w:r w:rsidR="00AF2631">
              <w:rPr>
                <w:rFonts w:cstheme="minorHAnsi"/>
                <w:sz w:val="20"/>
                <w:szCs w:val="20"/>
              </w:rPr>
              <w:t>vapaa-aika</w:t>
            </w:r>
            <w:r w:rsidR="005651E5" w:rsidRPr="005651E5">
              <w:rPr>
                <w:rFonts w:cstheme="minorHAnsi"/>
                <w:sz w:val="20"/>
                <w:szCs w:val="20"/>
              </w:rPr>
              <w:t>?</w:t>
            </w:r>
          </w:p>
          <w:p w:rsidR="005651E5" w:rsidRPr="005651E5" w:rsidRDefault="000C0B2C" w:rsidP="005651E5">
            <w:pPr>
              <w:pStyle w:val="Luettelokappale"/>
              <w:numPr>
                <w:ilvl w:val="0"/>
                <w:numId w:val="27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5651E5">
              <w:rPr>
                <w:rFonts w:cstheme="minorHAnsi"/>
                <w:sz w:val="20"/>
                <w:szCs w:val="20"/>
              </w:rPr>
              <w:t>unnan työntekijöiden mahdollisuuks</w:t>
            </w:r>
            <w:r w:rsidR="006030E0">
              <w:rPr>
                <w:rFonts w:cstheme="minorHAnsi"/>
                <w:sz w:val="20"/>
                <w:szCs w:val="20"/>
              </w:rPr>
              <w:t>iin</w:t>
            </w:r>
            <w:r w:rsidR="00350BB9">
              <w:rPr>
                <w:rFonts w:cstheme="minorHAnsi"/>
                <w:sz w:val="20"/>
                <w:szCs w:val="20"/>
              </w:rPr>
              <w:t xml:space="preserve"> kulkea työn ja kodin välisiä matkoja</w:t>
            </w:r>
            <w:r w:rsidR="005651E5">
              <w:rPr>
                <w:rFonts w:cstheme="minorHAnsi"/>
                <w:sz w:val="20"/>
                <w:szCs w:val="20"/>
              </w:rPr>
              <w:t xml:space="preserve"> sekä työmatkoja </w:t>
            </w:r>
            <w:r w:rsidR="005651E5" w:rsidRPr="005651E5">
              <w:rPr>
                <w:rFonts w:cstheme="minorHAnsi"/>
                <w:sz w:val="20"/>
                <w:szCs w:val="20"/>
              </w:rPr>
              <w:t>aktiivisilla kulkumuodoilla, kuten kävellen tai pyöräillen?</w:t>
            </w:r>
          </w:p>
          <w:p w:rsidR="005651E5" w:rsidRPr="009610FF" w:rsidRDefault="005651E5" w:rsidP="005651E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651E5" w:rsidRDefault="005651E5" w:rsidP="005651E5"/>
        </w:tc>
        <w:tc>
          <w:tcPr>
            <w:tcW w:w="1134" w:type="dxa"/>
          </w:tcPr>
          <w:p w:rsidR="005651E5" w:rsidRDefault="005651E5" w:rsidP="005651E5"/>
        </w:tc>
        <w:tc>
          <w:tcPr>
            <w:tcW w:w="3544" w:type="dxa"/>
          </w:tcPr>
          <w:p w:rsidR="00F4318E" w:rsidRDefault="00F4318E" w:rsidP="00F4318E">
            <w:pPr>
              <w:pStyle w:val="Luettelokappale"/>
              <w:ind w:left="181" w:hanging="181"/>
              <w:rPr>
                <w:sz w:val="18"/>
                <w:szCs w:val="18"/>
              </w:rPr>
            </w:pPr>
            <w:r w:rsidRPr="00F4318E">
              <w:rPr>
                <w:sz w:val="18"/>
                <w:szCs w:val="18"/>
              </w:rPr>
              <w:t>•</w:t>
            </w:r>
            <w:r w:rsidRPr="00F4318E">
              <w:rPr>
                <w:sz w:val="18"/>
                <w:szCs w:val="18"/>
              </w:rPr>
              <w:tab/>
              <w:t xml:space="preserve">Aikuisten liikkumisen suositus, UKK-instituutti,  </w:t>
            </w:r>
            <w:hyperlink r:id="rId8" w:history="1">
              <w:r w:rsidRPr="00AF55ED">
                <w:rPr>
                  <w:rStyle w:val="Hyperlinkki"/>
                  <w:sz w:val="18"/>
                  <w:szCs w:val="18"/>
                </w:rPr>
                <w:t>https://ukkinstituutti.fi/liikkuminen/liikkumisen-suositukset/aikuisten-liikkumisen-suositus/</w:t>
              </w:r>
            </w:hyperlink>
          </w:p>
          <w:p w:rsidR="00F4318E" w:rsidRDefault="00F4318E" w:rsidP="00F4318E">
            <w:pPr>
              <w:pStyle w:val="Luettelokappale"/>
              <w:ind w:left="181" w:hanging="181"/>
              <w:rPr>
                <w:sz w:val="18"/>
                <w:szCs w:val="18"/>
              </w:rPr>
            </w:pPr>
            <w:r w:rsidRPr="00F4318E">
              <w:rPr>
                <w:sz w:val="18"/>
                <w:szCs w:val="18"/>
              </w:rPr>
              <w:t>•</w:t>
            </w:r>
            <w:r w:rsidRPr="00F4318E">
              <w:rPr>
                <w:sz w:val="18"/>
                <w:szCs w:val="18"/>
              </w:rPr>
              <w:tab/>
              <w:t>Liikku</w:t>
            </w:r>
            <w:r>
              <w:rPr>
                <w:sz w:val="18"/>
                <w:szCs w:val="18"/>
              </w:rPr>
              <w:t>va työelämä, Liikkuva Aikuinen -</w:t>
            </w:r>
            <w:r w:rsidRPr="00F4318E">
              <w:rPr>
                <w:sz w:val="18"/>
                <w:szCs w:val="18"/>
              </w:rPr>
              <w:t xml:space="preserve">ohjelma, </w:t>
            </w:r>
            <w:hyperlink r:id="rId9" w:history="1">
              <w:r w:rsidRPr="00AF55ED">
                <w:rPr>
                  <w:rStyle w:val="Hyperlinkki"/>
                  <w:sz w:val="18"/>
                  <w:szCs w:val="18"/>
                </w:rPr>
                <w:t>https://liikkuvatyoelama.fi/</w:t>
              </w:r>
            </w:hyperlink>
            <w:r>
              <w:rPr>
                <w:sz w:val="18"/>
                <w:szCs w:val="18"/>
              </w:rPr>
              <w:br/>
            </w:r>
            <w:hyperlink r:id="rId10" w:history="1">
              <w:r w:rsidRPr="00AF55ED">
                <w:rPr>
                  <w:rStyle w:val="Hyperlinkki"/>
                  <w:sz w:val="18"/>
                  <w:szCs w:val="18"/>
                </w:rPr>
                <w:t>https://liikkuvaaikuinen.fi/</w:t>
              </w:r>
            </w:hyperlink>
          </w:p>
          <w:p w:rsidR="00F4318E" w:rsidRPr="00F4318E" w:rsidRDefault="00F4318E" w:rsidP="00F4318E">
            <w:pPr>
              <w:pStyle w:val="Luettelokappale"/>
              <w:ind w:left="181" w:hanging="181"/>
              <w:rPr>
                <w:sz w:val="18"/>
                <w:szCs w:val="18"/>
              </w:rPr>
            </w:pPr>
            <w:r w:rsidRPr="00F4318E">
              <w:rPr>
                <w:sz w:val="18"/>
                <w:szCs w:val="18"/>
              </w:rPr>
              <w:t>•</w:t>
            </w:r>
            <w:r w:rsidRPr="00F4318E">
              <w:rPr>
                <w:sz w:val="18"/>
                <w:szCs w:val="18"/>
              </w:rPr>
              <w:tab/>
              <w:t>Liikun</w:t>
            </w:r>
            <w:r>
              <w:rPr>
                <w:sz w:val="18"/>
                <w:szCs w:val="18"/>
              </w:rPr>
              <w:t xml:space="preserve">ta ja työkyky, UKK-instituutti, </w:t>
            </w:r>
            <w:r w:rsidRPr="00F4318E">
              <w:rPr>
                <w:sz w:val="18"/>
                <w:szCs w:val="18"/>
              </w:rPr>
              <w:t>https://ukkinstituutti.fi/liike-laakkeena/liikunta-ja-tyokyky/</w:t>
            </w:r>
          </w:p>
          <w:p w:rsidR="00F4318E" w:rsidRDefault="00F4318E" w:rsidP="00F4318E">
            <w:pPr>
              <w:pStyle w:val="Luettelokappale"/>
              <w:ind w:left="181" w:hanging="181"/>
              <w:rPr>
                <w:sz w:val="18"/>
                <w:szCs w:val="18"/>
              </w:rPr>
            </w:pPr>
            <w:r w:rsidRPr="00F4318E">
              <w:rPr>
                <w:sz w:val="18"/>
                <w:szCs w:val="18"/>
              </w:rPr>
              <w:t>•</w:t>
            </w:r>
            <w:r w:rsidRPr="00F4318E">
              <w:rPr>
                <w:sz w:val="18"/>
                <w:szCs w:val="18"/>
              </w:rPr>
              <w:tab/>
              <w:t xml:space="preserve">Liikunnan ja liikkumisen yhteydet terveyteen ja työkykyyn, Työterveyslaitos,  </w:t>
            </w:r>
            <w:hyperlink r:id="rId11" w:history="1">
              <w:r w:rsidRPr="00AF55ED">
                <w:rPr>
                  <w:rStyle w:val="Hyperlinkki"/>
                  <w:sz w:val="18"/>
                  <w:szCs w:val="18"/>
                </w:rPr>
                <w:t>https://www.ttl.fi/oppimateriaalit/liike-ja-mieli/liikunnan-ja-liikkumisen-yhteydet-terveyteen-ja-tyokykyyn</w:t>
              </w:r>
            </w:hyperlink>
          </w:p>
          <w:p w:rsidR="00C7144F" w:rsidRDefault="00F4318E" w:rsidP="00F4318E">
            <w:pPr>
              <w:pStyle w:val="Luettelokappale"/>
              <w:ind w:left="181" w:hanging="181"/>
              <w:rPr>
                <w:sz w:val="18"/>
                <w:szCs w:val="18"/>
              </w:rPr>
            </w:pPr>
            <w:r w:rsidRPr="00F4318E">
              <w:rPr>
                <w:sz w:val="18"/>
                <w:szCs w:val="18"/>
              </w:rPr>
              <w:t>•</w:t>
            </w:r>
            <w:r w:rsidRPr="00F4318E">
              <w:rPr>
                <w:sz w:val="18"/>
                <w:szCs w:val="18"/>
              </w:rPr>
              <w:tab/>
              <w:t xml:space="preserve">Liikkuminen ja liikunta osana hyvää työpäivää, Työterveyslaitos,  </w:t>
            </w:r>
            <w:hyperlink r:id="rId12" w:history="1">
              <w:r w:rsidRPr="00AF55ED">
                <w:rPr>
                  <w:rStyle w:val="Hyperlinkki"/>
                  <w:sz w:val="18"/>
                  <w:szCs w:val="18"/>
                </w:rPr>
                <w:t>https://www.ttl.fi/oppimateriaalit/liike-ja-mieli/liikkuminen-ja-liikunta-osana-hyvaa-tyopaivaa</w:t>
              </w:r>
            </w:hyperlink>
          </w:p>
          <w:p w:rsidR="00C7144F" w:rsidRPr="00C7144F" w:rsidRDefault="00C7144F" w:rsidP="00F4318E">
            <w:pPr>
              <w:ind w:hanging="181"/>
              <w:rPr>
                <w:sz w:val="18"/>
                <w:szCs w:val="18"/>
              </w:rPr>
            </w:pPr>
          </w:p>
        </w:tc>
      </w:tr>
    </w:tbl>
    <w:p w:rsidR="00842347" w:rsidRPr="00842347" w:rsidRDefault="00842347" w:rsidP="00842347">
      <w:pPr>
        <w:rPr>
          <w:b/>
          <w:sz w:val="28"/>
          <w:szCs w:val="28"/>
        </w:rPr>
      </w:pPr>
    </w:p>
    <w:tbl>
      <w:tblPr>
        <w:tblStyle w:val="TaulukkoRuudukko"/>
        <w:tblpPr w:leftFromText="141" w:rightFromText="141" w:vertAnchor="text" w:horzAnchor="margin" w:tblpX="-431" w:tblpY="13"/>
        <w:tblW w:w="10910" w:type="dxa"/>
        <w:tblLayout w:type="fixed"/>
        <w:tblLook w:val="04A0" w:firstRow="1" w:lastRow="0" w:firstColumn="1" w:lastColumn="0" w:noHBand="0" w:noVBand="1"/>
      </w:tblPr>
      <w:tblGrid>
        <w:gridCol w:w="4390"/>
        <w:gridCol w:w="1842"/>
        <w:gridCol w:w="1134"/>
        <w:gridCol w:w="3544"/>
      </w:tblGrid>
      <w:tr w:rsidR="000A131A" w:rsidTr="004E0A1A">
        <w:tc>
          <w:tcPr>
            <w:tcW w:w="4390" w:type="dxa"/>
            <w:shd w:val="clear" w:color="auto" w:fill="FF99FF"/>
          </w:tcPr>
          <w:p w:rsidR="00F97838" w:rsidRPr="00F97838" w:rsidRDefault="00842347" w:rsidP="007C36B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 VARHAISKASVATUS</w:t>
            </w:r>
          </w:p>
        </w:tc>
        <w:tc>
          <w:tcPr>
            <w:tcW w:w="1842" w:type="dxa"/>
            <w:shd w:val="clear" w:color="auto" w:fill="FF99FF"/>
            <w:vAlign w:val="bottom"/>
          </w:tcPr>
          <w:p w:rsidR="00F97838" w:rsidRPr="002B362A" w:rsidRDefault="00F97838" w:rsidP="00AF2631">
            <w:pPr>
              <w:jc w:val="center"/>
              <w:rPr>
                <w:b/>
                <w:sz w:val="20"/>
                <w:szCs w:val="20"/>
              </w:rPr>
            </w:pPr>
            <w:r w:rsidRPr="002B362A">
              <w:rPr>
                <w:b/>
                <w:sz w:val="20"/>
                <w:szCs w:val="20"/>
              </w:rPr>
              <w:t>KYLLÄ</w:t>
            </w:r>
            <w:r w:rsidR="00E65D82">
              <w:rPr>
                <w:b/>
                <w:sz w:val="20"/>
                <w:szCs w:val="20"/>
              </w:rPr>
              <w:t>, MITEN</w:t>
            </w:r>
            <w:r w:rsidR="007C36B1" w:rsidRPr="002B362A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134" w:type="dxa"/>
            <w:shd w:val="clear" w:color="auto" w:fill="FF99FF"/>
            <w:vAlign w:val="bottom"/>
          </w:tcPr>
          <w:p w:rsidR="00F97838" w:rsidRPr="002B362A" w:rsidRDefault="00F97838" w:rsidP="00625896">
            <w:pPr>
              <w:jc w:val="center"/>
              <w:rPr>
                <w:b/>
                <w:sz w:val="20"/>
                <w:szCs w:val="20"/>
              </w:rPr>
            </w:pPr>
            <w:r w:rsidRPr="002B362A">
              <w:rPr>
                <w:b/>
                <w:sz w:val="20"/>
                <w:szCs w:val="20"/>
              </w:rPr>
              <w:t>EI</w:t>
            </w:r>
            <w:r w:rsidR="00830C9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FF99FF"/>
            <w:vAlign w:val="bottom"/>
          </w:tcPr>
          <w:p w:rsidR="00F97838" w:rsidRPr="002B362A" w:rsidRDefault="00F97838" w:rsidP="002B362A">
            <w:pPr>
              <w:jc w:val="center"/>
              <w:rPr>
                <w:b/>
                <w:sz w:val="20"/>
                <w:szCs w:val="20"/>
              </w:rPr>
            </w:pPr>
            <w:r w:rsidRPr="002B362A">
              <w:rPr>
                <w:b/>
                <w:sz w:val="20"/>
                <w:szCs w:val="20"/>
              </w:rPr>
              <w:t>TIETOLÄHTEITÄ</w:t>
            </w:r>
          </w:p>
        </w:tc>
      </w:tr>
      <w:tr w:rsidR="00F97838" w:rsidTr="004E0A1A">
        <w:tc>
          <w:tcPr>
            <w:tcW w:w="4390" w:type="dxa"/>
            <w:shd w:val="clear" w:color="auto" w:fill="FFCCFF"/>
          </w:tcPr>
          <w:p w:rsidR="000C0B2C" w:rsidRDefault="00F97838" w:rsidP="000C0B2C">
            <w:pPr>
              <w:rPr>
                <w:rFonts w:cstheme="minorHAnsi"/>
                <w:sz w:val="20"/>
                <w:szCs w:val="20"/>
              </w:rPr>
            </w:pPr>
            <w:r w:rsidRPr="00F97838"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="00AF2631">
              <w:rPr>
                <w:rFonts w:cstheme="minorHAnsi"/>
                <w:b/>
                <w:sz w:val="20"/>
                <w:szCs w:val="20"/>
              </w:rPr>
              <w:t>Vaikuttaako päätös</w:t>
            </w:r>
            <w:r w:rsidRPr="00F9783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C0B2C" w:rsidRPr="000C0B2C">
              <w:rPr>
                <w:rFonts w:cstheme="minorHAnsi"/>
                <w:b/>
                <w:sz w:val="20"/>
                <w:szCs w:val="20"/>
              </w:rPr>
              <w:t>p</w:t>
            </w:r>
            <w:r w:rsidRPr="000C0B2C">
              <w:rPr>
                <w:rFonts w:cstheme="minorHAnsi"/>
                <w:b/>
                <w:sz w:val="20"/>
                <w:szCs w:val="20"/>
              </w:rPr>
              <w:t xml:space="preserve">ienten lasten </w:t>
            </w:r>
            <w:r w:rsidR="005370E8" w:rsidRPr="000C0B2C">
              <w:rPr>
                <w:rFonts w:cstheme="minorHAnsi"/>
                <w:b/>
                <w:sz w:val="20"/>
                <w:szCs w:val="20"/>
              </w:rPr>
              <w:t xml:space="preserve">ja vanhempien </w:t>
            </w:r>
            <w:r w:rsidR="006030E0" w:rsidRPr="000C0B2C">
              <w:rPr>
                <w:rFonts w:cstheme="minorHAnsi"/>
                <w:b/>
                <w:sz w:val="20"/>
                <w:szCs w:val="20"/>
              </w:rPr>
              <w:t>mahdollisuuksiin</w:t>
            </w:r>
            <w:r w:rsidRPr="000C0B2C">
              <w:rPr>
                <w:rFonts w:cstheme="minorHAnsi"/>
                <w:b/>
                <w:sz w:val="20"/>
                <w:szCs w:val="20"/>
              </w:rPr>
              <w:t xml:space="preserve"> kulkea turvallisesti </w:t>
            </w:r>
            <w:r w:rsidR="00A56FE6" w:rsidRPr="000C0B2C">
              <w:rPr>
                <w:rFonts w:cstheme="minorHAnsi"/>
                <w:b/>
                <w:sz w:val="20"/>
                <w:szCs w:val="20"/>
              </w:rPr>
              <w:t xml:space="preserve">ja esteettömästi </w:t>
            </w:r>
            <w:r w:rsidRPr="000C0B2C">
              <w:rPr>
                <w:rFonts w:cstheme="minorHAnsi"/>
                <w:b/>
                <w:sz w:val="20"/>
                <w:szCs w:val="20"/>
              </w:rPr>
              <w:t>aktiivisilla kulkumuodoilla (esim. kävely</w:t>
            </w:r>
            <w:r w:rsidR="00362AB8" w:rsidRPr="000C0B2C">
              <w:rPr>
                <w:rFonts w:cstheme="minorHAnsi"/>
                <w:b/>
                <w:sz w:val="20"/>
                <w:szCs w:val="20"/>
              </w:rPr>
              <w:t xml:space="preserve"> ja pyöräily</w:t>
            </w:r>
            <w:r w:rsidR="008159A5" w:rsidRPr="000C0B2C">
              <w:rPr>
                <w:rFonts w:cstheme="minorHAnsi"/>
                <w:b/>
                <w:sz w:val="20"/>
                <w:szCs w:val="20"/>
              </w:rPr>
              <w:t xml:space="preserve">) varhaiskasvatukseen? </w:t>
            </w:r>
          </w:p>
          <w:p w:rsidR="00F97838" w:rsidRPr="000C0B2C" w:rsidRDefault="008159A5" w:rsidP="000C0B2C">
            <w:pPr>
              <w:rPr>
                <w:rFonts w:cstheme="minorHAnsi"/>
                <w:b/>
                <w:sz w:val="20"/>
                <w:szCs w:val="20"/>
              </w:rPr>
            </w:pPr>
            <w:r w:rsidRPr="000C0B2C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1842" w:type="dxa"/>
          </w:tcPr>
          <w:p w:rsidR="00F97838" w:rsidRDefault="00F97838" w:rsidP="00F97838">
            <w:pPr>
              <w:jc w:val="center"/>
            </w:pPr>
          </w:p>
        </w:tc>
        <w:tc>
          <w:tcPr>
            <w:tcW w:w="1134" w:type="dxa"/>
          </w:tcPr>
          <w:p w:rsidR="00F97838" w:rsidRDefault="00F97838" w:rsidP="00F97838">
            <w:pPr>
              <w:jc w:val="center"/>
            </w:pPr>
          </w:p>
        </w:tc>
        <w:tc>
          <w:tcPr>
            <w:tcW w:w="3544" w:type="dxa"/>
          </w:tcPr>
          <w:p w:rsidR="00F97838" w:rsidRPr="00C0777D" w:rsidRDefault="00F97838" w:rsidP="00F97838">
            <w:pPr>
              <w:rPr>
                <w:sz w:val="18"/>
                <w:szCs w:val="18"/>
              </w:rPr>
            </w:pPr>
          </w:p>
        </w:tc>
      </w:tr>
      <w:tr w:rsidR="00F97838" w:rsidTr="004E0A1A">
        <w:tc>
          <w:tcPr>
            <w:tcW w:w="4390" w:type="dxa"/>
            <w:shd w:val="clear" w:color="auto" w:fill="FFCCFF"/>
          </w:tcPr>
          <w:p w:rsidR="00F97838" w:rsidRPr="00AF2631" w:rsidRDefault="00F97838" w:rsidP="00F97838">
            <w:pPr>
              <w:pStyle w:val="Luettelokappale"/>
              <w:ind w:left="32"/>
              <w:rPr>
                <w:rFonts w:cstheme="minorHAnsi"/>
                <w:b/>
                <w:sz w:val="20"/>
                <w:szCs w:val="20"/>
              </w:rPr>
            </w:pPr>
            <w:r w:rsidRPr="00AF2631">
              <w:rPr>
                <w:rFonts w:cstheme="minorHAnsi"/>
                <w:b/>
                <w:sz w:val="20"/>
                <w:szCs w:val="20"/>
              </w:rPr>
              <w:t xml:space="preserve">2. </w:t>
            </w:r>
            <w:r w:rsidR="007F69F5" w:rsidRPr="00AF2631">
              <w:rPr>
                <w:rFonts w:cstheme="minorHAnsi"/>
                <w:b/>
                <w:sz w:val="20"/>
                <w:szCs w:val="20"/>
              </w:rPr>
              <w:t xml:space="preserve">Vaikuttaako päätös </w:t>
            </w:r>
            <w:r w:rsidRPr="00AF2631">
              <w:rPr>
                <w:rFonts w:cstheme="minorHAnsi"/>
                <w:b/>
                <w:sz w:val="20"/>
                <w:szCs w:val="20"/>
              </w:rPr>
              <w:t>varhaiskasvatuksen fyysis</w:t>
            </w:r>
            <w:r w:rsidR="00192D86" w:rsidRPr="00AF2631">
              <w:rPr>
                <w:rFonts w:cstheme="minorHAnsi"/>
                <w:b/>
                <w:sz w:val="20"/>
                <w:szCs w:val="20"/>
              </w:rPr>
              <w:t>een ympäristöön ja välineistöön sekä liikuntatiloihin ja tilojen käyttöön?</w:t>
            </w:r>
            <w:r w:rsidR="008159A5" w:rsidRPr="00AF263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A5929" w:rsidRPr="00AF2631">
              <w:rPr>
                <w:rFonts w:cstheme="minorHAnsi"/>
                <w:b/>
                <w:sz w:val="20"/>
                <w:szCs w:val="20"/>
              </w:rPr>
              <w:t>Vaikuttaako päätös…</w:t>
            </w:r>
          </w:p>
          <w:p w:rsidR="00F97838" w:rsidRPr="00F97838" w:rsidRDefault="00F97838" w:rsidP="00F97838">
            <w:pPr>
              <w:pStyle w:val="Luettelokappale"/>
              <w:ind w:left="32"/>
              <w:rPr>
                <w:rFonts w:cstheme="minorHAnsi"/>
                <w:b/>
                <w:sz w:val="20"/>
                <w:szCs w:val="20"/>
              </w:rPr>
            </w:pPr>
          </w:p>
          <w:p w:rsidR="008159A5" w:rsidRPr="008159A5" w:rsidRDefault="00AA5929" w:rsidP="005651E5">
            <w:pPr>
              <w:pStyle w:val="Luettelokappale"/>
              <w:numPr>
                <w:ilvl w:val="0"/>
                <w:numId w:val="4"/>
              </w:numPr>
              <w:ind w:left="174" w:hanging="142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6030E0">
              <w:rPr>
                <w:rFonts w:cstheme="minorHAnsi"/>
                <w:sz w:val="20"/>
                <w:szCs w:val="20"/>
              </w:rPr>
              <w:t>arhaiskasvatuksen piha-alueisiin, liikuntatiloihin ja muihin sisätiloihin sekä niiden mahdollisuuksiin</w:t>
            </w:r>
            <w:r w:rsidR="00F97838" w:rsidRPr="008159A5">
              <w:rPr>
                <w:rFonts w:cstheme="minorHAnsi"/>
                <w:sz w:val="20"/>
                <w:szCs w:val="20"/>
              </w:rPr>
              <w:t xml:space="preserve"> kannustaa </w:t>
            </w:r>
            <w:r w:rsidR="008159A5" w:rsidRPr="008159A5">
              <w:rPr>
                <w:rFonts w:cstheme="minorHAnsi"/>
                <w:sz w:val="20"/>
                <w:szCs w:val="20"/>
              </w:rPr>
              <w:t xml:space="preserve">monipuoliseen </w:t>
            </w:r>
            <w:r w:rsidR="00F97838" w:rsidRPr="008159A5">
              <w:rPr>
                <w:rFonts w:cstheme="minorHAnsi"/>
                <w:sz w:val="20"/>
                <w:szCs w:val="20"/>
              </w:rPr>
              <w:t xml:space="preserve">liikkumiseen? </w:t>
            </w:r>
          </w:p>
          <w:p w:rsidR="00F97838" w:rsidRPr="008159A5" w:rsidRDefault="00AA5929" w:rsidP="005651E5">
            <w:pPr>
              <w:pStyle w:val="Luettelokappale"/>
              <w:numPr>
                <w:ilvl w:val="0"/>
                <w:numId w:val="4"/>
              </w:numPr>
              <w:ind w:left="174" w:hanging="142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6030E0">
              <w:rPr>
                <w:rFonts w:cstheme="minorHAnsi"/>
                <w:sz w:val="20"/>
                <w:szCs w:val="20"/>
              </w:rPr>
              <w:t>arhaiskasvatuksen välineistöön</w:t>
            </w:r>
            <w:r w:rsidR="00E65D82">
              <w:rPr>
                <w:rFonts w:cstheme="minorHAnsi"/>
                <w:sz w:val="20"/>
                <w:szCs w:val="20"/>
              </w:rPr>
              <w:t xml:space="preserve"> (ml. erityistä tukea tarvitsevien välineistö)</w:t>
            </w:r>
            <w:r w:rsidR="00F97838" w:rsidRPr="008159A5">
              <w:rPr>
                <w:rFonts w:cstheme="minorHAnsi"/>
                <w:sz w:val="20"/>
                <w:szCs w:val="20"/>
              </w:rPr>
              <w:t xml:space="preserve">, jota voidaan hyödyntää liikuntakasvatuksessa ja ulkoilussa? </w:t>
            </w:r>
          </w:p>
          <w:p w:rsidR="00192D86" w:rsidRPr="00192D86" w:rsidRDefault="00AA5929" w:rsidP="00192D86">
            <w:pPr>
              <w:pStyle w:val="Luettelokappale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192D86" w:rsidRPr="00192D86">
              <w:rPr>
                <w:rFonts w:cstheme="minorHAnsi"/>
                <w:sz w:val="20"/>
                <w:szCs w:val="20"/>
              </w:rPr>
              <w:t xml:space="preserve">untalaisten ja yhdistysten mahdollisuuksiin hyödyntää </w:t>
            </w:r>
            <w:r w:rsidR="00192D86">
              <w:rPr>
                <w:rFonts w:cstheme="minorHAnsi"/>
                <w:sz w:val="20"/>
                <w:szCs w:val="20"/>
              </w:rPr>
              <w:t>varhaiskasvatuksen</w:t>
            </w:r>
            <w:r w:rsidR="00192D86" w:rsidRPr="00192D86">
              <w:rPr>
                <w:rFonts w:cstheme="minorHAnsi"/>
                <w:sz w:val="20"/>
                <w:szCs w:val="20"/>
              </w:rPr>
              <w:t xml:space="preserve"> tiloja liikkumisessa ja liikunnan harrastamisessa (esim. joustava käyttö iltaisin ja viikonloppuisin)?</w:t>
            </w:r>
          </w:p>
          <w:p w:rsidR="00647490" w:rsidRPr="00647490" w:rsidRDefault="00647490" w:rsidP="00647490">
            <w:pPr>
              <w:pStyle w:val="Luettelokappale"/>
              <w:ind w:left="174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F97838" w:rsidRDefault="00F97838" w:rsidP="00F97838"/>
        </w:tc>
        <w:tc>
          <w:tcPr>
            <w:tcW w:w="1134" w:type="dxa"/>
          </w:tcPr>
          <w:p w:rsidR="00F97838" w:rsidRPr="00F97838" w:rsidRDefault="00F97838" w:rsidP="00F978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757E8" w:rsidRPr="000F1932" w:rsidRDefault="00F97838" w:rsidP="000F1932">
            <w:pPr>
              <w:pStyle w:val="Luettelokappale"/>
              <w:numPr>
                <w:ilvl w:val="0"/>
                <w:numId w:val="4"/>
              </w:numPr>
              <w:ind w:left="170" w:hanging="142"/>
              <w:rPr>
                <w:rStyle w:val="Hyperlinkki"/>
                <w:color w:val="auto"/>
                <w:sz w:val="18"/>
                <w:szCs w:val="18"/>
                <w:u w:val="none"/>
              </w:rPr>
            </w:pPr>
            <w:r w:rsidRPr="00C0777D">
              <w:rPr>
                <w:sz w:val="18"/>
                <w:szCs w:val="18"/>
              </w:rPr>
              <w:t>Varhaiskasvatuksen fyysisen ympäristön ja välineistön kehittäminen: Lii</w:t>
            </w:r>
            <w:r w:rsidR="000F1932">
              <w:rPr>
                <w:sz w:val="18"/>
                <w:szCs w:val="18"/>
              </w:rPr>
              <w:t>kkuva varhaiskasvatus -ohjelma</w:t>
            </w:r>
            <w:r w:rsidRPr="000F1932">
              <w:rPr>
                <w:sz w:val="18"/>
                <w:szCs w:val="18"/>
              </w:rPr>
              <w:t xml:space="preserve">, </w:t>
            </w:r>
            <w:hyperlink r:id="rId13" w:history="1">
              <w:r w:rsidRPr="000F1932">
                <w:rPr>
                  <w:rStyle w:val="Hyperlinkki"/>
                  <w:rFonts w:cstheme="minorHAnsi"/>
                  <w:sz w:val="18"/>
                  <w:szCs w:val="18"/>
                </w:rPr>
                <w:t>www.liikkuvarhaiskasvatus.fi</w:t>
              </w:r>
            </w:hyperlink>
          </w:p>
          <w:p w:rsidR="007757E8" w:rsidRPr="007757E8" w:rsidRDefault="007757E8" w:rsidP="007757E8">
            <w:pPr>
              <w:pStyle w:val="Luettelokappale"/>
              <w:numPr>
                <w:ilvl w:val="0"/>
                <w:numId w:val="4"/>
              </w:numPr>
              <w:ind w:left="174" w:hanging="174"/>
              <w:rPr>
                <w:rStyle w:val="Hyperlinkki"/>
                <w:color w:val="auto"/>
                <w:sz w:val="18"/>
                <w:szCs w:val="18"/>
                <w:u w:val="none"/>
              </w:rPr>
            </w:pPr>
            <w:r w:rsidRPr="007757E8">
              <w:rPr>
                <w:rStyle w:val="Hyperlinkki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Liikkuva varhaiskasvatus -ohjelman Nykytilan arviointi varhaiskasvatukseen, </w:t>
            </w:r>
            <w:hyperlink r:id="rId14" w:history="1">
              <w:r w:rsidRPr="00E865E0">
                <w:rPr>
                  <w:rStyle w:val="Hyperlinkki"/>
                  <w:rFonts w:cstheme="minorHAnsi"/>
                  <w:sz w:val="18"/>
                  <w:szCs w:val="18"/>
                </w:rPr>
                <w:t>https://www.liikkuvavarhaiskasvatus.fi/sites/www.ilokasvaaliikkuen.fi/files/tiedostot/nykytilan_arviointi_varhaiskasvatukseen.pdf</w:t>
              </w:r>
            </w:hyperlink>
          </w:p>
          <w:p w:rsidR="00F97838" w:rsidRPr="007757E8" w:rsidRDefault="00F97838" w:rsidP="007757E8">
            <w:pPr>
              <w:pStyle w:val="Luettelokappale"/>
              <w:ind w:left="766"/>
              <w:rPr>
                <w:sz w:val="18"/>
                <w:szCs w:val="18"/>
              </w:rPr>
            </w:pPr>
            <w:r w:rsidRPr="007757E8">
              <w:rPr>
                <w:rStyle w:val="Hyperlinkki"/>
                <w:rFonts w:cstheme="minorHAnsi"/>
                <w:color w:val="000000" w:themeColor="text1"/>
                <w:sz w:val="18"/>
                <w:szCs w:val="18"/>
                <w:u w:val="none"/>
              </w:rPr>
              <w:br/>
            </w:r>
          </w:p>
        </w:tc>
      </w:tr>
      <w:tr w:rsidR="00F97838" w:rsidTr="004E0A1A">
        <w:tc>
          <w:tcPr>
            <w:tcW w:w="4390" w:type="dxa"/>
            <w:shd w:val="clear" w:color="auto" w:fill="FFCCFF"/>
          </w:tcPr>
          <w:p w:rsidR="00F97838" w:rsidRPr="00AA5929" w:rsidRDefault="00647490" w:rsidP="00AA5929">
            <w:pPr>
              <w:rPr>
                <w:rFonts w:cstheme="minorHAnsi"/>
                <w:sz w:val="20"/>
                <w:szCs w:val="20"/>
              </w:rPr>
            </w:pPr>
            <w:r w:rsidRPr="00647490">
              <w:rPr>
                <w:rFonts w:cstheme="minorHAnsi"/>
                <w:b/>
                <w:sz w:val="20"/>
                <w:szCs w:val="20"/>
              </w:rPr>
              <w:t>3.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63881">
              <w:rPr>
                <w:rFonts w:cstheme="minorHAnsi"/>
                <w:b/>
                <w:sz w:val="20"/>
                <w:szCs w:val="20"/>
              </w:rPr>
              <w:t>Vaikuttaako päätös</w:t>
            </w:r>
            <w:r w:rsidRPr="0064749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030E0" w:rsidRPr="00AA5929">
              <w:rPr>
                <w:rFonts w:cstheme="minorHAnsi"/>
                <w:b/>
                <w:sz w:val="20"/>
                <w:szCs w:val="20"/>
              </w:rPr>
              <w:t>mahdollisuuksiin</w:t>
            </w:r>
            <w:r w:rsidRPr="00AA5929">
              <w:rPr>
                <w:rFonts w:cstheme="minorHAnsi"/>
                <w:b/>
                <w:sz w:val="20"/>
                <w:szCs w:val="20"/>
              </w:rPr>
              <w:t xml:space="preserve"> tarjota varhaiskasvatuksen yhteydessä</w:t>
            </w:r>
            <w:r w:rsidR="00E65D82" w:rsidRPr="00AA5929">
              <w:rPr>
                <w:rFonts w:cstheme="minorHAnsi"/>
                <w:b/>
                <w:sz w:val="20"/>
                <w:szCs w:val="20"/>
              </w:rPr>
              <w:t xml:space="preserve"> kaikille</w:t>
            </w:r>
            <w:r w:rsidR="00EF70DC" w:rsidRPr="00AA5929">
              <w:rPr>
                <w:rFonts w:cstheme="minorHAnsi"/>
                <w:b/>
                <w:sz w:val="20"/>
                <w:szCs w:val="20"/>
              </w:rPr>
              <w:t xml:space="preserve"> lapsille </w:t>
            </w:r>
            <w:r w:rsidR="00EF70DC" w:rsidRPr="00AA5929">
              <w:rPr>
                <w:rFonts w:cstheme="minorHAnsi"/>
                <w:b/>
                <w:color w:val="000000" w:themeColor="text1"/>
                <w:sz w:val="20"/>
                <w:szCs w:val="20"/>
              </w:rPr>
              <w:t>ulkoiluhetkiä sekä muita monipuolisia</w:t>
            </w:r>
            <w:r w:rsidRPr="00AA592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liikkumisen</w:t>
            </w:r>
            <w:r w:rsidR="00A05A3E" w:rsidRPr="00AA592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ja liikunnan</w:t>
            </w:r>
            <w:r w:rsidRPr="00AA592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mahdollisuuksia?</w:t>
            </w:r>
          </w:p>
          <w:p w:rsidR="00647490" w:rsidRPr="00647490" w:rsidRDefault="00647490" w:rsidP="00647490">
            <w:pPr>
              <w:pStyle w:val="Luettelokappale"/>
              <w:ind w:left="174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97838" w:rsidRDefault="00F97838" w:rsidP="00F97838"/>
        </w:tc>
        <w:tc>
          <w:tcPr>
            <w:tcW w:w="1134" w:type="dxa"/>
          </w:tcPr>
          <w:p w:rsidR="00F97838" w:rsidRDefault="00F97838" w:rsidP="00F97838"/>
        </w:tc>
        <w:tc>
          <w:tcPr>
            <w:tcW w:w="3544" w:type="dxa"/>
          </w:tcPr>
          <w:p w:rsidR="00896E03" w:rsidRPr="007757E8" w:rsidRDefault="00896E03" w:rsidP="00896E03">
            <w:pPr>
              <w:pStyle w:val="Luettelokappale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181" w:hanging="181"/>
              <w:outlineLvl w:val="0"/>
              <w:rPr>
                <w:rFonts w:eastAsia="Times New Roman" w:cstheme="minorHAnsi"/>
                <w:color w:val="253848"/>
                <w:kern w:val="36"/>
                <w:sz w:val="18"/>
                <w:szCs w:val="18"/>
                <w:lang w:eastAsia="fi-FI"/>
              </w:rPr>
            </w:pPr>
            <w:r w:rsidRPr="007757E8">
              <w:rPr>
                <w:rFonts w:eastAsia="Times New Roman" w:cstheme="minorHAnsi"/>
                <w:color w:val="000000" w:themeColor="text1"/>
                <w:kern w:val="36"/>
                <w:sz w:val="18"/>
                <w:szCs w:val="18"/>
                <w:lang w:eastAsia="fi-FI"/>
              </w:rPr>
              <w:t xml:space="preserve">Alle kouluikäisten liikkumisen suositukset, UKK-instituutti, </w:t>
            </w:r>
            <w:hyperlink r:id="rId15" w:history="1">
              <w:r w:rsidRPr="007757E8">
                <w:rPr>
                  <w:rStyle w:val="Hyperlinkki"/>
                  <w:rFonts w:eastAsia="Times New Roman" w:cstheme="minorHAnsi"/>
                  <w:kern w:val="36"/>
                  <w:sz w:val="18"/>
                  <w:szCs w:val="18"/>
                  <w:lang w:eastAsia="fi-FI"/>
                </w:rPr>
                <w:t>https://ukkinstituutti.fi/liikkuminen/liikkumisen-suositukset/alle-kouluikaisten-liikkumisen-suositukset/</w:t>
              </w:r>
            </w:hyperlink>
          </w:p>
          <w:p w:rsidR="00647490" w:rsidRPr="007757E8" w:rsidRDefault="00647490" w:rsidP="00896E03">
            <w:pPr>
              <w:pStyle w:val="Luettelokappale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181" w:hanging="181"/>
              <w:outlineLvl w:val="0"/>
              <w:rPr>
                <w:rStyle w:val="Hyperlinkki"/>
                <w:rFonts w:eastAsia="Times New Roman" w:cstheme="minorHAnsi"/>
                <w:color w:val="253848"/>
                <w:kern w:val="36"/>
                <w:sz w:val="18"/>
                <w:szCs w:val="18"/>
                <w:u w:val="none"/>
                <w:lang w:eastAsia="fi-FI"/>
              </w:rPr>
            </w:pPr>
            <w:r w:rsidRPr="007757E8">
              <w:rPr>
                <w:sz w:val="18"/>
                <w:szCs w:val="18"/>
              </w:rPr>
              <w:t>Liikkumisen edistäminen osana varhaiskasvatusta: Li</w:t>
            </w:r>
            <w:r w:rsidR="000F1932">
              <w:rPr>
                <w:sz w:val="18"/>
                <w:szCs w:val="18"/>
              </w:rPr>
              <w:t>ikkuva varhaiskasvatus -ohjelma</w:t>
            </w:r>
            <w:r w:rsidRPr="007757E8">
              <w:rPr>
                <w:sz w:val="18"/>
                <w:szCs w:val="18"/>
              </w:rPr>
              <w:t xml:space="preserve">, </w:t>
            </w:r>
            <w:hyperlink r:id="rId16" w:history="1">
              <w:r w:rsidRPr="007757E8">
                <w:rPr>
                  <w:rStyle w:val="Hyperlinkki"/>
                  <w:rFonts w:cstheme="minorHAnsi"/>
                  <w:sz w:val="18"/>
                  <w:szCs w:val="18"/>
                </w:rPr>
                <w:t>www.liikkuvarhaiskasvatus.fi</w:t>
              </w:r>
            </w:hyperlink>
          </w:p>
          <w:p w:rsidR="007757E8" w:rsidRPr="007757E8" w:rsidRDefault="007757E8" w:rsidP="007757E8">
            <w:pPr>
              <w:pStyle w:val="Luettelokappale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181" w:hanging="142"/>
              <w:outlineLvl w:val="0"/>
              <w:rPr>
                <w:rStyle w:val="Hyperlinkki"/>
                <w:rFonts w:eastAsia="Times New Roman" w:cstheme="minorHAnsi"/>
                <w:color w:val="000000" w:themeColor="text1"/>
                <w:kern w:val="36"/>
                <w:sz w:val="18"/>
                <w:szCs w:val="18"/>
                <w:u w:val="none"/>
                <w:lang w:eastAsia="fi-FI"/>
              </w:rPr>
            </w:pPr>
            <w:r w:rsidRPr="007757E8">
              <w:rPr>
                <w:rStyle w:val="Hyperlinkki"/>
                <w:rFonts w:eastAsia="Times New Roman" w:cstheme="minorHAnsi"/>
                <w:color w:val="000000" w:themeColor="text1"/>
                <w:kern w:val="36"/>
                <w:sz w:val="18"/>
                <w:szCs w:val="18"/>
                <w:u w:val="none"/>
                <w:lang w:eastAsia="fi-FI"/>
              </w:rPr>
              <w:t xml:space="preserve">4–6-vuotiaiden lasten fyysinen aktiivisuus ja motoriset taidot. Piilo-tutkimushankkeen tuloksia varhaiskasvatuksen henkilöstölle,  </w:t>
            </w:r>
            <w:hyperlink r:id="rId17" w:history="1">
              <w:r w:rsidRPr="007757E8">
                <w:rPr>
                  <w:rStyle w:val="Hyperlinkki"/>
                  <w:rFonts w:eastAsia="Times New Roman" w:cstheme="minorHAnsi"/>
                  <w:kern w:val="36"/>
                  <w:sz w:val="18"/>
                  <w:szCs w:val="18"/>
                  <w:lang w:eastAsia="fi-FI"/>
                </w:rPr>
                <w:t>www.liikkuvavarhaiskasvatus.fi/sites/www.ilokasvaaliikkuen.fi/files/tiedostot/4-6-vuotiaiden_fyysinen_aktiivisuus_web.pdf</w:t>
              </w:r>
            </w:hyperlink>
          </w:p>
          <w:p w:rsidR="00F97838" w:rsidRDefault="007757E8" w:rsidP="007757E8">
            <w:pPr>
              <w:pStyle w:val="Luettelokappale"/>
              <w:shd w:val="clear" w:color="auto" w:fill="FFFFFF"/>
              <w:spacing w:before="100" w:beforeAutospacing="1" w:after="100" w:afterAutospacing="1"/>
              <w:ind w:left="181" w:hanging="181"/>
              <w:outlineLvl w:val="0"/>
              <w:rPr>
                <w:rStyle w:val="Hyperlinkki"/>
                <w:rFonts w:eastAsia="Times New Roman" w:cstheme="minorHAnsi"/>
                <w:color w:val="000000" w:themeColor="text1"/>
                <w:kern w:val="36"/>
                <w:sz w:val="18"/>
                <w:szCs w:val="18"/>
                <w:u w:val="none"/>
                <w:lang w:eastAsia="fi-FI"/>
              </w:rPr>
            </w:pPr>
            <w:r w:rsidRPr="007757E8">
              <w:rPr>
                <w:rStyle w:val="Hyperlinkki"/>
                <w:rFonts w:eastAsia="Times New Roman" w:cstheme="minorHAnsi"/>
                <w:color w:val="000000" w:themeColor="text1"/>
                <w:kern w:val="36"/>
                <w:sz w:val="18"/>
                <w:szCs w:val="18"/>
                <w:u w:val="none"/>
                <w:lang w:eastAsia="fi-FI"/>
              </w:rPr>
              <w:t xml:space="preserve">•  Liikkuva varhaiskasvatus -ohjelman Nykytilan arviointi varhaiskasvatukseen, </w:t>
            </w:r>
            <w:hyperlink r:id="rId18" w:history="1">
              <w:r w:rsidRPr="007757E8">
                <w:rPr>
                  <w:rStyle w:val="Hyperlinkki"/>
                  <w:rFonts w:eastAsia="Times New Roman" w:cstheme="minorHAnsi"/>
                  <w:kern w:val="36"/>
                  <w:sz w:val="18"/>
                  <w:szCs w:val="18"/>
                  <w:lang w:eastAsia="fi-FI"/>
                </w:rPr>
                <w:t>https://www.liikkuvavarhaiskasvatus.fi/sites/www.ilokasvaaliikkuen.fi/files/tiedostot/nykytilan_arviointi_varhaiskasvatukseen.pdf</w:t>
              </w:r>
            </w:hyperlink>
          </w:p>
          <w:p w:rsidR="007757E8" w:rsidRPr="007757E8" w:rsidRDefault="007757E8" w:rsidP="007757E8">
            <w:pPr>
              <w:pStyle w:val="Luettelokappale"/>
              <w:shd w:val="clear" w:color="auto" w:fill="FFFFFF"/>
              <w:spacing w:before="100" w:beforeAutospacing="1" w:after="100" w:afterAutospacing="1"/>
              <w:ind w:left="181" w:hanging="181"/>
              <w:outlineLvl w:val="0"/>
              <w:rPr>
                <w:rFonts w:eastAsia="Times New Roman" w:cstheme="minorHAnsi"/>
                <w:color w:val="000000" w:themeColor="text1"/>
                <w:kern w:val="36"/>
                <w:sz w:val="18"/>
                <w:szCs w:val="18"/>
                <w:lang w:eastAsia="fi-FI"/>
              </w:rPr>
            </w:pPr>
          </w:p>
        </w:tc>
      </w:tr>
      <w:tr w:rsidR="00F97838" w:rsidTr="004E0A1A">
        <w:tc>
          <w:tcPr>
            <w:tcW w:w="4390" w:type="dxa"/>
            <w:shd w:val="clear" w:color="auto" w:fill="FFCCFF"/>
          </w:tcPr>
          <w:p w:rsidR="00647490" w:rsidRPr="00647490" w:rsidRDefault="00647490" w:rsidP="00647490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4749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4. </w:t>
            </w:r>
            <w:r w:rsidR="00C63881">
              <w:rPr>
                <w:rFonts w:cstheme="minorHAnsi"/>
                <w:b/>
                <w:color w:val="000000" w:themeColor="text1"/>
                <w:sz w:val="20"/>
                <w:szCs w:val="20"/>
              </w:rPr>
              <w:t>Vaikuttaako päätös</w:t>
            </w:r>
            <w:r w:rsidRPr="0064749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varhaiskasvatukse</w:t>
            </w:r>
            <w:r w:rsidRPr="00647490">
              <w:rPr>
                <w:rFonts w:cstheme="minorHAnsi"/>
                <w:b/>
                <w:sz w:val="20"/>
                <w:szCs w:val="20"/>
              </w:rPr>
              <w:t>n henkilöstön määrään ja osaamiseen?</w:t>
            </w:r>
            <w:r w:rsidR="00E65D8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A5929">
              <w:rPr>
                <w:rFonts w:cstheme="minorHAnsi"/>
                <w:b/>
                <w:sz w:val="20"/>
                <w:szCs w:val="20"/>
              </w:rPr>
              <w:t>Vaikuttaako päätös…</w:t>
            </w:r>
            <w:r w:rsidRPr="00647490">
              <w:rPr>
                <w:rFonts w:cstheme="minorHAnsi"/>
                <w:b/>
                <w:sz w:val="20"/>
                <w:szCs w:val="20"/>
              </w:rPr>
              <w:br/>
            </w:r>
          </w:p>
          <w:p w:rsidR="00647490" w:rsidRPr="00647490" w:rsidRDefault="00AA5929" w:rsidP="00647490">
            <w:pPr>
              <w:pStyle w:val="Luettelokappale"/>
              <w:numPr>
                <w:ilvl w:val="0"/>
                <w:numId w:val="9"/>
              </w:numPr>
              <w:ind w:left="174" w:hanging="174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V</w:t>
            </w:r>
            <w:r w:rsidR="00647490" w:rsidRPr="00647490">
              <w:rPr>
                <w:rFonts w:cstheme="minorHAnsi"/>
                <w:color w:val="000000" w:themeColor="text1"/>
                <w:sz w:val="20"/>
                <w:szCs w:val="20"/>
              </w:rPr>
              <w:t>arhai</w:t>
            </w:r>
            <w:r w:rsidR="00E65D82">
              <w:rPr>
                <w:rFonts w:cstheme="minorHAnsi"/>
                <w:color w:val="000000" w:themeColor="text1"/>
                <w:sz w:val="20"/>
                <w:szCs w:val="20"/>
              </w:rPr>
              <w:t>skasvatuksen henkilöstön määrää</w:t>
            </w:r>
            <w:r w:rsidR="006030E0">
              <w:rPr>
                <w:rFonts w:cstheme="minorHAnsi"/>
                <w:color w:val="000000" w:themeColor="text1"/>
                <w:sz w:val="20"/>
                <w:szCs w:val="20"/>
              </w:rPr>
              <w:t>n ja siten mahdollisuuksiin</w:t>
            </w:r>
            <w:r w:rsidR="00647490" w:rsidRPr="00647490">
              <w:rPr>
                <w:rFonts w:cstheme="minorHAnsi"/>
                <w:color w:val="000000" w:themeColor="text1"/>
                <w:sz w:val="20"/>
                <w:szCs w:val="20"/>
              </w:rPr>
              <w:t xml:space="preserve"> tukea pienten lasten liikkumista varhaiskasvatuspäivän aikana? </w:t>
            </w:r>
          </w:p>
          <w:p w:rsidR="00647490" w:rsidRPr="00647490" w:rsidRDefault="00AA5929" w:rsidP="00647490">
            <w:pPr>
              <w:pStyle w:val="Luettelokappale"/>
              <w:numPr>
                <w:ilvl w:val="0"/>
                <w:numId w:val="9"/>
              </w:numPr>
              <w:ind w:left="174" w:hanging="174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V</w:t>
            </w:r>
            <w:r w:rsidR="00647490" w:rsidRPr="00647490">
              <w:rPr>
                <w:rFonts w:cstheme="minorHAnsi"/>
                <w:color w:val="000000" w:themeColor="text1"/>
                <w:sz w:val="20"/>
                <w:szCs w:val="20"/>
              </w:rPr>
              <w:t>arhaiskasvatuk</w:t>
            </w:r>
            <w:r w:rsidR="006030E0">
              <w:rPr>
                <w:rFonts w:cstheme="minorHAnsi"/>
                <w:color w:val="000000" w:themeColor="text1"/>
                <w:sz w:val="20"/>
                <w:szCs w:val="20"/>
              </w:rPr>
              <w:t>sen henkilöstön mahdollisuuksiin</w:t>
            </w:r>
            <w:r w:rsidR="00EF70DC">
              <w:rPr>
                <w:rFonts w:cstheme="minorHAnsi"/>
                <w:color w:val="000000" w:themeColor="text1"/>
                <w:sz w:val="20"/>
                <w:szCs w:val="20"/>
              </w:rPr>
              <w:t xml:space="preserve"> osallistua</w:t>
            </w:r>
            <w:r w:rsidR="00647490" w:rsidRPr="00647490">
              <w:rPr>
                <w:rFonts w:cstheme="minorHAnsi"/>
                <w:color w:val="000000" w:themeColor="text1"/>
                <w:sz w:val="20"/>
                <w:szCs w:val="20"/>
              </w:rPr>
              <w:t xml:space="preserve"> liikunnalliseen täydennyskoulutukseen? </w:t>
            </w:r>
          </w:p>
          <w:p w:rsidR="00F97838" w:rsidRPr="00647490" w:rsidRDefault="00F97838" w:rsidP="00F9783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97838" w:rsidRDefault="00F97838" w:rsidP="00F97838"/>
        </w:tc>
        <w:tc>
          <w:tcPr>
            <w:tcW w:w="1134" w:type="dxa"/>
          </w:tcPr>
          <w:p w:rsidR="00F97838" w:rsidRDefault="00F97838" w:rsidP="00F97838"/>
        </w:tc>
        <w:tc>
          <w:tcPr>
            <w:tcW w:w="3544" w:type="dxa"/>
          </w:tcPr>
          <w:p w:rsidR="00F97838" w:rsidRPr="007757E8" w:rsidRDefault="007757E8" w:rsidP="007757E8">
            <w:pPr>
              <w:pStyle w:val="Luettelokappale"/>
              <w:numPr>
                <w:ilvl w:val="0"/>
                <w:numId w:val="9"/>
              </w:numPr>
              <w:ind w:left="181" w:hanging="181"/>
              <w:rPr>
                <w:sz w:val="18"/>
                <w:szCs w:val="18"/>
              </w:rPr>
            </w:pPr>
            <w:r w:rsidRPr="007757E8">
              <w:rPr>
                <w:sz w:val="18"/>
                <w:szCs w:val="18"/>
              </w:rPr>
              <w:t>Liikkuva varhaiskasvatus -ohjelman Nykytilan</w:t>
            </w:r>
            <w:r>
              <w:rPr>
                <w:sz w:val="18"/>
                <w:szCs w:val="18"/>
              </w:rPr>
              <w:t xml:space="preserve"> </w:t>
            </w:r>
            <w:r w:rsidRPr="007757E8">
              <w:rPr>
                <w:sz w:val="18"/>
                <w:szCs w:val="18"/>
              </w:rPr>
              <w:t xml:space="preserve">arviointi varhaiskasvatukseen, </w:t>
            </w:r>
            <w:hyperlink r:id="rId19" w:history="1">
              <w:r w:rsidRPr="007757E8">
                <w:rPr>
                  <w:rStyle w:val="Hyperlinkki"/>
                  <w:sz w:val="18"/>
                  <w:szCs w:val="18"/>
                </w:rPr>
                <w:t>https://www.liikkuvavarhaiskasvatus.fi/sites/www.ilokasvaaliikkuen.fi/files/tiedostot</w:t>
              </w:r>
              <w:r w:rsidRPr="007757E8">
                <w:rPr>
                  <w:rStyle w:val="Hyperlinkki"/>
                  <w:sz w:val="18"/>
                  <w:szCs w:val="18"/>
                </w:rPr>
                <w:lastRenderedPageBreak/>
                <w:t>/nykytilan_arviointi_varhaiskasvatukseen.pdf</w:t>
              </w:r>
            </w:hyperlink>
          </w:p>
          <w:p w:rsidR="007757E8" w:rsidRPr="00C0777D" w:rsidRDefault="007757E8" w:rsidP="007757E8">
            <w:pPr>
              <w:rPr>
                <w:sz w:val="18"/>
                <w:szCs w:val="18"/>
              </w:rPr>
            </w:pPr>
          </w:p>
        </w:tc>
      </w:tr>
    </w:tbl>
    <w:p w:rsidR="000A131A" w:rsidRDefault="000A131A" w:rsidP="00842347">
      <w:pPr>
        <w:rPr>
          <w:b/>
          <w:sz w:val="28"/>
          <w:szCs w:val="28"/>
        </w:rPr>
      </w:pPr>
    </w:p>
    <w:p w:rsidR="000A131A" w:rsidRPr="00842347" w:rsidRDefault="000A131A" w:rsidP="000A131A">
      <w:pPr>
        <w:pStyle w:val="Eivli"/>
      </w:pPr>
    </w:p>
    <w:tbl>
      <w:tblPr>
        <w:tblStyle w:val="TaulukkoRuudukko"/>
        <w:tblpPr w:leftFromText="141" w:rightFromText="141" w:vertAnchor="text" w:horzAnchor="margin" w:tblpX="-431" w:tblpY="13"/>
        <w:tblW w:w="10910" w:type="dxa"/>
        <w:tblLayout w:type="fixed"/>
        <w:tblLook w:val="04A0" w:firstRow="1" w:lastRow="0" w:firstColumn="1" w:lastColumn="0" w:noHBand="0" w:noVBand="1"/>
      </w:tblPr>
      <w:tblGrid>
        <w:gridCol w:w="4390"/>
        <w:gridCol w:w="1842"/>
        <w:gridCol w:w="1134"/>
        <w:gridCol w:w="3544"/>
      </w:tblGrid>
      <w:tr w:rsidR="00BE017F" w:rsidRPr="00647490" w:rsidTr="004E0A1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BE017F" w:rsidRPr="00B75737" w:rsidRDefault="00B75737" w:rsidP="00AA1E8C">
            <w:pPr>
              <w:rPr>
                <w:rFonts w:cstheme="minorHAnsi"/>
                <w:b/>
              </w:rPr>
            </w:pPr>
            <w:r w:rsidRPr="00B75737">
              <w:rPr>
                <w:rFonts w:cstheme="minorHAnsi"/>
                <w:b/>
              </w:rPr>
              <w:t>3</w:t>
            </w:r>
            <w:r w:rsidR="00842347" w:rsidRPr="00B75737">
              <w:rPr>
                <w:rFonts w:cstheme="minorHAnsi"/>
                <w:b/>
              </w:rPr>
              <w:t>. PERUSOPETUS JA TOINEN ASTE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66"/>
            <w:vAlign w:val="bottom"/>
          </w:tcPr>
          <w:p w:rsidR="00BE017F" w:rsidRPr="00B75737" w:rsidRDefault="00BE017F" w:rsidP="002B362A">
            <w:pPr>
              <w:jc w:val="center"/>
              <w:rPr>
                <w:b/>
              </w:rPr>
            </w:pPr>
            <w:r w:rsidRPr="00B75737">
              <w:rPr>
                <w:b/>
              </w:rPr>
              <w:t>KYLLÄ</w:t>
            </w:r>
            <w:r w:rsidR="007C36B1" w:rsidRPr="00B75737">
              <w:rPr>
                <w:b/>
              </w:rPr>
              <w:t>, MITEN?</w:t>
            </w:r>
          </w:p>
        </w:tc>
        <w:tc>
          <w:tcPr>
            <w:tcW w:w="1134" w:type="dxa"/>
            <w:shd w:val="clear" w:color="auto" w:fill="FFFF66"/>
            <w:vAlign w:val="bottom"/>
          </w:tcPr>
          <w:p w:rsidR="00BE017F" w:rsidRPr="00B75737" w:rsidRDefault="00BE017F" w:rsidP="002B362A">
            <w:pPr>
              <w:jc w:val="center"/>
              <w:rPr>
                <w:b/>
              </w:rPr>
            </w:pPr>
            <w:r w:rsidRPr="00B75737">
              <w:rPr>
                <w:b/>
              </w:rPr>
              <w:t>EI</w:t>
            </w:r>
          </w:p>
        </w:tc>
        <w:tc>
          <w:tcPr>
            <w:tcW w:w="3544" w:type="dxa"/>
            <w:shd w:val="clear" w:color="auto" w:fill="FFFF66"/>
            <w:vAlign w:val="bottom"/>
          </w:tcPr>
          <w:p w:rsidR="00BE017F" w:rsidRPr="00B75737" w:rsidRDefault="00BE017F" w:rsidP="002B362A">
            <w:pPr>
              <w:jc w:val="center"/>
              <w:rPr>
                <w:b/>
              </w:rPr>
            </w:pPr>
            <w:r w:rsidRPr="00B75737">
              <w:rPr>
                <w:b/>
              </w:rPr>
              <w:t>TIETOLÄHTEITÄ</w:t>
            </w:r>
          </w:p>
        </w:tc>
      </w:tr>
      <w:tr w:rsidR="00BE017F" w:rsidTr="004E0A1A">
        <w:tc>
          <w:tcPr>
            <w:tcW w:w="4390" w:type="dxa"/>
            <w:tcBorders>
              <w:top w:val="single" w:sz="4" w:space="0" w:color="auto"/>
            </w:tcBorders>
            <w:shd w:val="clear" w:color="auto" w:fill="FFFFCC"/>
          </w:tcPr>
          <w:p w:rsidR="00BE017F" w:rsidRPr="00AA5929" w:rsidRDefault="00BE017F" w:rsidP="00C63881">
            <w:pPr>
              <w:rPr>
                <w:rFonts w:cstheme="minorHAnsi"/>
                <w:b/>
                <w:sz w:val="20"/>
                <w:szCs w:val="20"/>
              </w:rPr>
            </w:pPr>
            <w:r w:rsidRPr="00AA5929"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="00C63881">
              <w:rPr>
                <w:rFonts w:cstheme="minorHAnsi"/>
                <w:b/>
                <w:sz w:val="20"/>
                <w:szCs w:val="20"/>
              </w:rPr>
              <w:t>Vaikuttaako päätös</w:t>
            </w:r>
            <w:r w:rsidRPr="00AA592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030E0" w:rsidRPr="00AA5929">
              <w:rPr>
                <w:rFonts w:cstheme="minorHAnsi"/>
                <w:b/>
                <w:sz w:val="20"/>
                <w:szCs w:val="20"/>
              </w:rPr>
              <w:t>oppilaiden mahdollisuuksiin</w:t>
            </w:r>
            <w:r w:rsidRPr="00AA5929">
              <w:rPr>
                <w:rFonts w:cstheme="minorHAnsi"/>
                <w:b/>
                <w:sz w:val="20"/>
                <w:szCs w:val="20"/>
              </w:rPr>
              <w:t xml:space="preserve"> kulkea turvallisesti</w:t>
            </w:r>
            <w:r w:rsidR="00A56FE6" w:rsidRPr="00AA5929">
              <w:rPr>
                <w:rFonts w:cstheme="minorHAnsi"/>
                <w:b/>
                <w:sz w:val="20"/>
                <w:szCs w:val="20"/>
              </w:rPr>
              <w:t xml:space="preserve"> ja esteettömästi</w:t>
            </w:r>
            <w:r w:rsidRPr="00AA5929">
              <w:rPr>
                <w:rFonts w:cstheme="minorHAnsi"/>
                <w:b/>
                <w:sz w:val="20"/>
                <w:szCs w:val="20"/>
              </w:rPr>
              <w:t xml:space="preserve"> aktiivisilla kulkumuodoilla (esim. kävely ja pyöräily) kouluun</w:t>
            </w:r>
            <w:r w:rsidR="006E1078" w:rsidRPr="00AA5929">
              <w:rPr>
                <w:rFonts w:cstheme="minorHAnsi"/>
                <w:b/>
                <w:sz w:val="20"/>
                <w:szCs w:val="20"/>
              </w:rPr>
              <w:t xml:space="preserve"> tai oppilaitokseen</w:t>
            </w:r>
            <w:r w:rsidRPr="00AA5929"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1842" w:type="dxa"/>
          </w:tcPr>
          <w:p w:rsidR="00BE017F" w:rsidRDefault="00BE017F" w:rsidP="00AA1E8C">
            <w:pPr>
              <w:jc w:val="center"/>
            </w:pPr>
          </w:p>
        </w:tc>
        <w:tc>
          <w:tcPr>
            <w:tcW w:w="1134" w:type="dxa"/>
          </w:tcPr>
          <w:p w:rsidR="00BE017F" w:rsidRDefault="00BE017F" w:rsidP="00AA1E8C">
            <w:pPr>
              <w:jc w:val="center"/>
            </w:pPr>
          </w:p>
        </w:tc>
        <w:tc>
          <w:tcPr>
            <w:tcW w:w="3544" w:type="dxa"/>
          </w:tcPr>
          <w:p w:rsidR="00BE017F" w:rsidRPr="00C0777D" w:rsidRDefault="0037664F" w:rsidP="00BE017F">
            <w:pPr>
              <w:pStyle w:val="Luettelokappale"/>
              <w:numPr>
                <w:ilvl w:val="0"/>
                <w:numId w:val="9"/>
              </w:numPr>
              <w:ind w:left="170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Koulumatkan kulkeminen: </w:t>
            </w:r>
            <w:r w:rsidR="00BE017F" w:rsidRPr="00C0777D">
              <w:rPr>
                <w:sz w:val="18"/>
                <w:szCs w:val="18"/>
              </w:rPr>
              <w:t xml:space="preserve">LIITU-tutkimus 2019 (perusopetuksen oppilaat), LIITU-tutkimus 2021 (2. asteen oppilaat), </w:t>
            </w:r>
            <w:r w:rsidR="000F1932">
              <w:rPr>
                <w:sz w:val="18"/>
                <w:szCs w:val="18"/>
              </w:rPr>
              <w:t xml:space="preserve">Jyväskylän yliopisto, </w:t>
            </w:r>
            <w:hyperlink r:id="rId20" w:history="1">
              <w:r w:rsidR="00BE017F" w:rsidRPr="00C0777D">
                <w:rPr>
                  <w:rStyle w:val="Hyperlinkki"/>
                  <w:sz w:val="18"/>
                  <w:szCs w:val="18"/>
                </w:rPr>
                <w:t>www.jyu.fi/sport/fi/tutkimus/hankkeet/liitu</w:t>
              </w:r>
            </w:hyperlink>
          </w:p>
          <w:p w:rsidR="00BE017F" w:rsidRPr="00C0777D" w:rsidRDefault="00BE017F" w:rsidP="00BE017F">
            <w:pPr>
              <w:pStyle w:val="Luettelokappale"/>
              <w:numPr>
                <w:ilvl w:val="0"/>
                <w:numId w:val="9"/>
              </w:numPr>
              <w:ind w:left="170" w:hanging="142"/>
              <w:rPr>
                <w:sz w:val="18"/>
                <w:szCs w:val="18"/>
              </w:rPr>
            </w:pPr>
            <w:r w:rsidRPr="00C0777D">
              <w:rPr>
                <w:sz w:val="18"/>
                <w:szCs w:val="18"/>
              </w:rPr>
              <w:t>Aktiivisten koulumatkojen kehittäminen: Fiksusti kouluun</w:t>
            </w:r>
            <w:r w:rsidR="000F1932">
              <w:rPr>
                <w:sz w:val="18"/>
                <w:szCs w:val="18"/>
              </w:rPr>
              <w:t xml:space="preserve"> -hanke</w:t>
            </w:r>
            <w:r w:rsidRPr="00C0777D">
              <w:rPr>
                <w:sz w:val="18"/>
                <w:szCs w:val="18"/>
              </w:rPr>
              <w:t xml:space="preserve">, </w:t>
            </w:r>
            <w:hyperlink r:id="rId21" w:history="1">
              <w:r w:rsidRPr="00C0777D">
                <w:rPr>
                  <w:rStyle w:val="Hyperlinkki"/>
                  <w:sz w:val="18"/>
                  <w:szCs w:val="18"/>
                </w:rPr>
                <w:t>https://fiksustikouluun.fi/</w:t>
              </w:r>
            </w:hyperlink>
          </w:p>
          <w:p w:rsidR="00BE017F" w:rsidRPr="00C0777D" w:rsidRDefault="00BE017F" w:rsidP="00BE017F">
            <w:pPr>
              <w:pStyle w:val="Luettelokappale"/>
              <w:ind w:left="170"/>
              <w:rPr>
                <w:sz w:val="18"/>
                <w:szCs w:val="18"/>
              </w:rPr>
            </w:pPr>
          </w:p>
        </w:tc>
      </w:tr>
      <w:tr w:rsidR="00BE017F" w:rsidRPr="00F97838" w:rsidTr="004E0A1A">
        <w:tc>
          <w:tcPr>
            <w:tcW w:w="4390" w:type="dxa"/>
            <w:shd w:val="clear" w:color="auto" w:fill="FFFFCC"/>
          </w:tcPr>
          <w:p w:rsidR="00BE017F" w:rsidRPr="00AA5929" w:rsidRDefault="00BE017F" w:rsidP="00AA5929">
            <w:pPr>
              <w:rPr>
                <w:rFonts w:cstheme="minorHAnsi"/>
                <w:sz w:val="20"/>
                <w:szCs w:val="20"/>
              </w:rPr>
            </w:pPr>
            <w:r w:rsidRPr="00BE017F">
              <w:rPr>
                <w:rFonts w:cstheme="minorHAnsi"/>
                <w:b/>
                <w:sz w:val="20"/>
                <w:szCs w:val="20"/>
              </w:rPr>
              <w:t xml:space="preserve">2. </w:t>
            </w:r>
            <w:r w:rsidR="00C63881">
              <w:rPr>
                <w:rFonts w:cstheme="minorHAnsi"/>
                <w:b/>
                <w:sz w:val="20"/>
                <w:szCs w:val="20"/>
              </w:rPr>
              <w:t>Vaikuttaako päätös</w:t>
            </w:r>
            <w:r w:rsidRPr="00BE017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A5929">
              <w:rPr>
                <w:rFonts w:cstheme="minorHAnsi"/>
                <w:b/>
                <w:sz w:val="20"/>
                <w:szCs w:val="20"/>
              </w:rPr>
              <w:t xml:space="preserve">koululaisten ja opiskelijoiden </w:t>
            </w:r>
            <w:r w:rsidR="006030E0" w:rsidRPr="00AA5929">
              <w:rPr>
                <w:rFonts w:cstheme="minorHAnsi"/>
                <w:b/>
                <w:sz w:val="20"/>
                <w:szCs w:val="20"/>
              </w:rPr>
              <w:t>mahdollisuuksiin</w:t>
            </w:r>
            <w:r w:rsidR="00385743" w:rsidRPr="00AA5929">
              <w:rPr>
                <w:rFonts w:cstheme="minorHAnsi"/>
                <w:b/>
                <w:sz w:val="20"/>
                <w:szCs w:val="20"/>
              </w:rPr>
              <w:t xml:space="preserve"> liikkua</w:t>
            </w:r>
            <w:r w:rsidRPr="00AA5929">
              <w:rPr>
                <w:rFonts w:cstheme="minorHAnsi"/>
                <w:b/>
                <w:sz w:val="20"/>
                <w:szCs w:val="20"/>
              </w:rPr>
              <w:t xml:space="preserve"> koulu- ja opiskelupäivän aikana</w:t>
            </w:r>
            <w:r w:rsidR="00CC45A3">
              <w:rPr>
                <w:rFonts w:cstheme="minorHAnsi"/>
                <w:b/>
                <w:sz w:val="20"/>
                <w:szCs w:val="20"/>
              </w:rPr>
              <w:t>, kuten toiminnallisten</w:t>
            </w:r>
            <w:r w:rsidR="00385743" w:rsidRPr="00AA5929">
              <w:rPr>
                <w:rFonts w:cstheme="minorHAnsi"/>
                <w:b/>
                <w:sz w:val="20"/>
                <w:szCs w:val="20"/>
              </w:rPr>
              <w:t xml:space="preserve"> opetusmenetelmien ja pitkien toimintavälituntien hyödyntäminen</w:t>
            </w:r>
            <w:r w:rsidRPr="00AA5929">
              <w:rPr>
                <w:rFonts w:cstheme="minorHAnsi"/>
                <w:b/>
                <w:sz w:val="20"/>
                <w:szCs w:val="20"/>
              </w:rPr>
              <w:t>?</w:t>
            </w:r>
          </w:p>
          <w:p w:rsidR="00BE017F" w:rsidRPr="00647490" w:rsidRDefault="00BE017F" w:rsidP="00BE017F">
            <w:pPr>
              <w:pStyle w:val="Luettelokappale"/>
              <w:ind w:left="174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BE017F" w:rsidRDefault="00BE017F" w:rsidP="00AA1E8C"/>
        </w:tc>
        <w:tc>
          <w:tcPr>
            <w:tcW w:w="1134" w:type="dxa"/>
          </w:tcPr>
          <w:p w:rsidR="00BE017F" w:rsidRPr="00F97838" w:rsidRDefault="00BE017F" w:rsidP="00AA1E8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7664F" w:rsidRPr="0037664F" w:rsidRDefault="0037664F" w:rsidP="0037664F">
            <w:pPr>
              <w:pStyle w:val="Luettelokappale"/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Lasten ja nuorten liikkuminen: </w:t>
            </w:r>
            <w:r w:rsidRPr="00C0777D">
              <w:rPr>
                <w:sz w:val="18"/>
                <w:szCs w:val="18"/>
              </w:rPr>
              <w:t>LIITU-tutkimus 2019 (perusopetuksen oppilaat), LIITU-tutk</w:t>
            </w:r>
            <w:r>
              <w:rPr>
                <w:sz w:val="18"/>
                <w:szCs w:val="18"/>
              </w:rPr>
              <w:t>imus 2021 (2. asteen oppilaat),</w:t>
            </w:r>
            <w:r w:rsidR="000F1932">
              <w:rPr>
                <w:sz w:val="18"/>
                <w:szCs w:val="18"/>
              </w:rPr>
              <w:t xml:space="preserve"> Jyväskylän yliopisto, </w:t>
            </w:r>
            <w:hyperlink r:id="rId22" w:history="1">
              <w:r w:rsidRPr="00C0777D">
                <w:rPr>
                  <w:rStyle w:val="Hyperlinkki"/>
                  <w:sz w:val="18"/>
                  <w:szCs w:val="18"/>
                </w:rPr>
                <w:t>www.jyu.fi/sport/fi/tutkimus/hankkeet/liitu</w:t>
              </w:r>
            </w:hyperlink>
          </w:p>
          <w:p w:rsidR="00527B86" w:rsidRPr="00527B86" w:rsidRDefault="00527B86" w:rsidP="0037664F">
            <w:pPr>
              <w:pStyle w:val="Eivli"/>
              <w:numPr>
                <w:ilvl w:val="0"/>
                <w:numId w:val="12"/>
              </w:numPr>
              <w:ind w:left="181" w:hanging="142"/>
              <w:rPr>
                <w:sz w:val="18"/>
                <w:szCs w:val="18"/>
              </w:rPr>
            </w:pPr>
            <w:r w:rsidRPr="00527B86">
              <w:rPr>
                <w:sz w:val="18"/>
                <w:szCs w:val="18"/>
              </w:rPr>
              <w:t>Lasten ja nuorten liikkumissuositus</w:t>
            </w:r>
            <w:r w:rsidR="0037664F">
              <w:rPr>
                <w:sz w:val="18"/>
                <w:szCs w:val="18"/>
              </w:rPr>
              <w:t>, UKK-instituutti,</w:t>
            </w:r>
            <w:r w:rsidR="000F1932">
              <w:rPr>
                <w:sz w:val="18"/>
                <w:szCs w:val="18"/>
              </w:rPr>
              <w:t xml:space="preserve"> </w:t>
            </w:r>
            <w:hyperlink r:id="rId23" w:history="1">
              <w:r w:rsidRPr="00527B86">
                <w:rPr>
                  <w:rStyle w:val="Hyperlinkki"/>
                  <w:sz w:val="18"/>
                  <w:szCs w:val="18"/>
                </w:rPr>
                <w:t>https://ukkinstituutti.fi/liikkuminen/liikkumisen-suositukset/lasten-ja-nuorten-liikkumissuositus/</w:t>
              </w:r>
            </w:hyperlink>
          </w:p>
          <w:p w:rsidR="00BE017F" w:rsidRPr="00E90741" w:rsidRDefault="00BE017F" w:rsidP="0037664F">
            <w:pPr>
              <w:pStyle w:val="Eivli"/>
              <w:numPr>
                <w:ilvl w:val="0"/>
                <w:numId w:val="12"/>
              </w:numPr>
              <w:ind w:left="181" w:hanging="142"/>
              <w:rPr>
                <w:rStyle w:val="Hyperlinkki"/>
                <w:color w:val="auto"/>
                <w:sz w:val="18"/>
                <w:szCs w:val="18"/>
                <w:u w:val="none"/>
              </w:rPr>
            </w:pPr>
            <w:r w:rsidRPr="00C0777D">
              <w:rPr>
                <w:sz w:val="18"/>
                <w:szCs w:val="18"/>
              </w:rPr>
              <w:t>Koulupäivän rakenteen kehittäminen liikkuva</w:t>
            </w:r>
            <w:r w:rsidR="00E90741">
              <w:rPr>
                <w:sz w:val="18"/>
                <w:szCs w:val="18"/>
              </w:rPr>
              <w:t>mmaksi,</w:t>
            </w:r>
            <w:r w:rsidR="000F1932">
              <w:rPr>
                <w:sz w:val="18"/>
                <w:szCs w:val="18"/>
              </w:rPr>
              <w:t xml:space="preserve"> Liikkuva koulu -ohjelma</w:t>
            </w:r>
            <w:r w:rsidRPr="00C0777D">
              <w:rPr>
                <w:sz w:val="18"/>
                <w:szCs w:val="18"/>
              </w:rPr>
              <w:t xml:space="preserve">, </w:t>
            </w:r>
            <w:hyperlink r:id="rId24" w:history="1">
              <w:r w:rsidRPr="00C0777D">
                <w:rPr>
                  <w:rStyle w:val="Hyperlinkki"/>
                  <w:rFonts w:cstheme="minorHAnsi"/>
                  <w:sz w:val="18"/>
                  <w:szCs w:val="18"/>
                </w:rPr>
                <w:t>www.liikkuvakoulu.fi</w:t>
              </w:r>
            </w:hyperlink>
          </w:p>
          <w:p w:rsidR="00E90741" w:rsidRPr="00E90741" w:rsidRDefault="00E90741" w:rsidP="00E90741">
            <w:pPr>
              <w:pStyle w:val="Eivli"/>
              <w:numPr>
                <w:ilvl w:val="0"/>
                <w:numId w:val="12"/>
              </w:numPr>
              <w:ind w:left="174" w:hanging="142"/>
              <w:rPr>
                <w:rStyle w:val="Hyperlinkki"/>
                <w:rFonts w:cstheme="minorHAnsi"/>
                <w:color w:val="auto"/>
                <w:sz w:val="18"/>
                <w:szCs w:val="18"/>
                <w:u w:val="none"/>
              </w:rPr>
            </w:pPr>
            <w:r w:rsidRPr="00E90741">
              <w:rPr>
                <w:rStyle w:val="Hyperlinkki"/>
                <w:rFonts w:cstheme="minorHAnsi"/>
                <w:color w:val="auto"/>
                <w:sz w:val="18"/>
                <w:szCs w:val="18"/>
                <w:u w:val="none"/>
              </w:rPr>
              <w:t xml:space="preserve">Liikkuva koulu -toimintaa tukevat työkalut, Liikkuva koulu -ohjelma, </w:t>
            </w:r>
            <w:r w:rsidRPr="00E90741">
              <w:rPr>
                <w:rFonts w:cstheme="minorHAnsi"/>
              </w:rPr>
              <w:t xml:space="preserve"> </w:t>
            </w:r>
            <w:hyperlink r:id="rId25" w:history="1">
              <w:r w:rsidRPr="00E90741">
                <w:rPr>
                  <w:rStyle w:val="Hyperlinkki"/>
                  <w:rFonts w:cstheme="minorHAnsi"/>
                  <w:sz w:val="18"/>
                  <w:szCs w:val="18"/>
                </w:rPr>
                <w:t>https://www.liikkuvakoulu.fi/tukityokalut</w:t>
              </w:r>
            </w:hyperlink>
          </w:p>
          <w:p w:rsidR="0037664F" w:rsidRPr="0037664F" w:rsidRDefault="0037664F" w:rsidP="0037664F">
            <w:pPr>
              <w:pStyle w:val="Eivli"/>
              <w:numPr>
                <w:ilvl w:val="0"/>
                <w:numId w:val="12"/>
              </w:numPr>
              <w:ind w:left="181" w:hanging="142"/>
              <w:rPr>
                <w:rStyle w:val="Hyperlinkki"/>
                <w:color w:val="000000" w:themeColor="text1"/>
                <w:sz w:val="18"/>
                <w:szCs w:val="18"/>
                <w:u w:val="none"/>
              </w:rPr>
            </w:pPr>
            <w:r w:rsidRPr="0037664F">
              <w:rPr>
                <w:rStyle w:val="Hyperlinkki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Opiskelupäivän rakenteen kehittäminen liikkuvammaksi: Liikkuva opiskelu </w:t>
            </w:r>
            <w:r w:rsidR="000F1932">
              <w:rPr>
                <w:rStyle w:val="Hyperlinkki"/>
                <w:rFonts w:cstheme="minorHAnsi"/>
                <w:color w:val="000000" w:themeColor="text1"/>
                <w:sz w:val="18"/>
                <w:szCs w:val="18"/>
                <w:u w:val="none"/>
              </w:rPr>
              <w:t>-ohjelma</w:t>
            </w:r>
            <w:r w:rsidRPr="0037664F">
              <w:rPr>
                <w:rStyle w:val="Hyperlinkki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, </w:t>
            </w:r>
            <w:hyperlink r:id="rId26" w:history="1">
              <w:r w:rsidRPr="00E865E0">
                <w:rPr>
                  <w:rStyle w:val="Hyperlinkki"/>
                  <w:rFonts w:cstheme="minorHAnsi"/>
                  <w:sz w:val="18"/>
                  <w:szCs w:val="18"/>
                </w:rPr>
                <w:t>www.liikkuvaopiskelu.fi</w:t>
              </w:r>
            </w:hyperlink>
          </w:p>
          <w:p w:rsidR="00BE017F" w:rsidRPr="00C0777D" w:rsidRDefault="00BE017F" w:rsidP="00BE017F">
            <w:pPr>
              <w:rPr>
                <w:sz w:val="18"/>
                <w:szCs w:val="18"/>
              </w:rPr>
            </w:pPr>
          </w:p>
        </w:tc>
      </w:tr>
      <w:tr w:rsidR="00BE017F" w:rsidRPr="00647490" w:rsidTr="004E0A1A">
        <w:tc>
          <w:tcPr>
            <w:tcW w:w="4390" w:type="dxa"/>
            <w:tcBorders>
              <w:bottom w:val="single" w:sz="4" w:space="0" w:color="auto"/>
            </w:tcBorders>
            <w:shd w:val="clear" w:color="auto" w:fill="FFFFCC"/>
          </w:tcPr>
          <w:p w:rsidR="00BE017F" w:rsidRPr="00BE017F" w:rsidRDefault="00BE017F" w:rsidP="00BE017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3. </w:t>
            </w:r>
            <w:r w:rsidR="00C63881">
              <w:rPr>
                <w:rFonts w:cstheme="minorHAnsi"/>
                <w:b/>
                <w:sz w:val="20"/>
                <w:szCs w:val="20"/>
              </w:rPr>
              <w:t>Vaikuttaako päätös</w:t>
            </w:r>
            <w:r w:rsidRPr="00BE017F">
              <w:rPr>
                <w:rFonts w:cstheme="minorHAnsi"/>
                <w:b/>
                <w:sz w:val="20"/>
                <w:szCs w:val="20"/>
              </w:rPr>
              <w:t xml:space="preserve"> koulujen</w:t>
            </w:r>
            <w:r w:rsidR="006E1078">
              <w:rPr>
                <w:rFonts w:cstheme="minorHAnsi"/>
                <w:b/>
                <w:sz w:val="20"/>
                <w:szCs w:val="20"/>
              </w:rPr>
              <w:t xml:space="preserve"> ja oppilaitosten</w:t>
            </w:r>
            <w:r w:rsidRPr="00BE017F">
              <w:rPr>
                <w:rFonts w:cstheme="minorHAnsi"/>
                <w:b/>
                <w:sz w:val="20"/>
                <w:szCs w:val="20"/>
              </w:rPr>
              <w:t xml:space="preserve"> fyysis</w:t>
            </w:r>
            <w:r w:rsidR="00635E92">
              <w:rPr>
                <w:rFonts w:cstheme="minorHAnsi"/>
                <w:b/>
                <w:sz w:val="20"/>
                <w:szCs w:val="20"/>
              </w:rPr>
              <w:t>een ympäristöön ja välineistöön sekä</w:t>
            </w:r>
            <w:r w:rsidR="00635E92">
              <w:t xml:space="preserve"> </w:t>
            </w:r>
            <w:r w:rsidR="00635E92" w:rsidRPr="00635E92">
              <w:rPr>
                <w:rFonts w:cstheme="minorHAnsi"/>
                <w:b/>
                <w:sz w:val="20"/>
                <w:szCs w:val="20"/>
              </w:rPr>
              <w:t>liikuntatiloihin ja tilojen käyttöön?</w:t>
            </w:r>
            <w:r w:rsidR="006030E0" w:rsidRPr="00BE017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A5929">
              <w:rPr>
                <w:rFonts w:cstheme="minorHAnsi"/>
                <w:b/>
                <w:sz w:val="20"/>
                <w:szCs w:val="20"/>
              </w:rPr>
              <w:t>Vaikuttaako päätös...</w:t>
            </w:r>
            <w:r w:rsidRPr="00BE017F">
              <w:rPr>
                <w:rFonts w:cstheme="minorHAnsi"/>
                <w:b/>
                <w:sz w:val="20"/>
                <w:szCs w:val="20"/>
              </w:rPr>
              <w:br/>
            </w:r>
          </w:p>
          <w:p w:rsidR="00BE017F" w:rsidRDefault="00AA5929" w:rsidP="00635E92">
            <w:pPr>
              <w:pStyle w:val="Luettelokappale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BE017F" w:rsidRPr="00BE017F">
              <w:rPr>
                <w:rFonts w:cstheme="minorHAnsi"/>
                <w:sz w:val="20"/>
                <w:szCs w:val="20"/>
              </w:rPr>
              <w:t xml:space="preserve">oulujen </w:t>
            </w:r>
            <w:r w:rsidR="006E1078">
              <w:rPr>
                <w:rFonts w:cstheme="minorHAnsi"/>
                <w:sz w:val="20"/>
                <w:szCs w:val="20"/>
              </w:rPr>
              <w:t xml:space="preserve">ja oppilaitosten </w:t>
            </w:r>
            <w:r w:rsidR="006030E0">
              <w:rPr>
                <w:rFonts w:cstheme="minorHAnsi"/>
                <w:sz w:val="20"/>
                <w:szCs w:val="20"/>
              </w:rPr>
              <w:t>piha-alueisiin</w:t>
            </w:r>
            <w:r w:rsidR="00BE017F" w:rsidRPr="00BE017F">
              <w:rPr>
                <w:rFonts w:cstheme="minorHAnsi"/>
                <w:sz w:val="20"/>
                <w:szCs w:val="20"/>
              </w:rPr>
              <w:t xml:space="preserve"> ja lähi</w:t>
            </w:r>
            <w:r w:rsidR="006030E0">
              <w:rPr>
                <w:rFonts w:cstheme="minorHAnsi"/>
                <w:sz w:val="20"/>
                <w:szCs w:val="20"/>
              </w:rPr>
              <w:t>ympäristöihin, luokkahuoneisiin</w:t>
            </w:r>
            <w:r w:rsidR="005370E8">
              <w:rPr>
                <w:rFonts w:cstheme="minorHAnsi"/>
                <w:sz w:val="20"/>
                <w:szCs w:val="20"/>
              </w:rPr>
              <w:t>,</w:t>
            </w:r>
            <w:r w:rsidR="006030E0">
              <w:rPr>
                <w:rFonts w:cstheme="minorHAnsi"/>
                <w:sz w:val="20"/>
                <w:szCs w:val="20"/>
              </w:rPr>
              <w:t xml:space="preserve"> liikuntatiloihin</w:t>
            </w:r>
            <w:r w:rsidR="00BE017F" w:rsidRPr="00BE017F">
              <w:rPr>
                <w:rFonts w:cstheme="minorHAnsi"/>
                <w:sz w:val="20"/>
                <w:szCs w:val="20"/>
              </w:rPr>
              <w:t xml:space="preserve"> sekä niiden mahdollisuuksiin kannustaa</w:t>
            </w:r>
            <w:r w:rsidR="002C59B4">
              <w:rPr>
                <w:rFonts w:cstheme="minorHAnsi"/>
                <w:sz w:val="20"/>
                <w:szCs w:val="20"/>
              </w:rPr>
              <w:t xml:space="preserve"> monipuoliseen</w:t>
            </w:r>
            <w:r w:rsidR="00BE017F" w:rsidRPr="00BE017F">
              <w:rPr>
                <w:rFonts w:cstheme="minorHAnsi"/>
                <w:sz w:val="20"/>
                <w:szCs w:val="20"/>
              </w:rPr>
              <w:t xml:space="preserve"> liikkumiseen? </w:t>
            </w:r>
          </w:p>
          <w:p w:rsidR="00BE017F" w:rsidRDefault="00AA5929" w:rsidP="00635E92">
            <w:pPr>
              <w:pStyle w:val="Luettelokappale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BE017F" w:rsidRPr="00BE017F">
              <w:rPr>
                <w:rFonts w:cstheme="minorHAnsi"/>
                <w:sz w:val="20"/>
                <w:szCs w:val="20"/>
              </w:rPr>
              <w:t>oulujen</w:t>
            </w:r>
            <w:r w:rsidR="006E1078">
              <w:rPr>
                <w:rFonts w:cstheme="minorHAnsi"/>
                <w:sz w:val="20"/>
                <w:szCs w:val="20"/>
              </w:rPr>
              <w:t xml:space="preserve"> ja oppilaitosten</w:t>
            </w:r>
            <w:r w:rsidR="006030E0">
              <w:rPr>
                <w:rFonts w:cstheme="minorHAnsi"/>
                <w:sz w:val="20"/>
                <w:szCs w:val="20"/>
              </w:rPr>
              <w:t xml:space="preserve"> välineistöön</w:t>
            </w:r>
            <w:r w:rsidR="002C59B4">
              <w:rPr>
                <w:rFonts w:cstheme="minorHAnsi"/>
                <w:sz w:val="20"/>
                <w:szCs w:val="20"/>
              </w:rPr>
              <w:t xml:space="preserve">, jota </w:t>
            </w:r>
            <w:r w:rsidR="00DE3D08">
              <w:rPr>
                <w:rFonts w:cstheme="minorHAnsi"/>
                <w:sz w:val="20"/>
                <w:szCs w:val="20"/>
              </w:rPr>
              <w:t>voidaan</w:t>
            </w:r>
            <w:r w:rsidR="002C59B4">
              <w:rPr>
                <w:rFonts w:cstheme="minorHAnsi"/>
                <w:sz w:val="20"/>
                <w:szCs w:val="20"/>
              </w:rPr>
              <w:t xml:space="preserve"> käyttää</w:t>
            </w:r>
            <w:r w:rsidR="00BE017F" w:rsidRPr="00BE017F">
              <w:rPr>
                <w:rFonts w:cstheme="minorHAnsi"/>
                <w:sz w:val="20"/>
                <w:szCs w:val="20"/>
              </w:rPr>
              <w:t xml:space="preserve"> liikunnanopetus-, välitunti- ja kerhokäytössä?</w:t>
            </w:r>
          </w:p>
          <w:p w:rsidR="00635E92" w:rsidRPr="00AE58E4" w:rsidRDefault="00AA5929" w:rsidP="00635E92">
            <w:pPr>
              <w:pStyle w:val="Luettelokappale"/>
              <w:numPr>
                <w:ilvl w:val="0"/>
                <w:numId w:val="4"/>
              </w:numPr>
              <w:ind w:left="175" w:hanging="175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635E92" w:rsidRPr="00AE58E4">
              <w:rPr>
                <w:rFonts w:cstheme="minorHAnsi"/>
                <w:sz w:val="20"/>
                <w:szCs w:val="20"/>
              </w:rPr>
              <w:t>untalaisten</w:t>
            </w:r>
            <w:r w:rsidR="006030E0">
              <w:rPr>
                <w:rFonts w:cstheme="minorHAnsi"/>
                <w:sz w:val="20"/>
                <w:szCs w:val="20"/>
              </w:rPr>
              <w:t xml:space="preserve"> ja yhdistysten mahdollisuuksiin</w:t>
            </w:r>
            <w:r w:rsidR="00635E92" w:rsidRPr="00AE58E4">
              <w:rPr>
                <w:rFonts w:cstheme="minorHAnsi"/>
                <w:sz w:val="20"/>
                <w:szCs w:val="20"/>
              </w:rPr>
              <w:t xml:space="preserve"> hyödyntää koulujen</w:t>
            </w:r>
            <w:r w:rsidR="00635E92">
              <w:rPr>
                <w:rFonts w:cstheme="minorHAnsi"/>
                <w:sz w:val="20"/>
                <w:szCs w:val="20"/>
              </w:rPr>
              <w:t xml:space="preserve"> ja oppilaitosten</w:t>
            </w:r>
            <w:r w:rsidR="00635E92" w:rsidRPr="00AE58E4">
              <w:rPr>
                <w:rFonts w:cstheme="minorHAnsi"/>
                <w:sz w:val="20"/>
                <w:szCs w:val="20"/>
              </w:rPr>
              <w:t xml:space="preserve"> tiloja</w:t>
            </w:r>
            <w:r w:rsidR="00DF02E9">
              <w:rPr>
                <w:rFonts w:cstheme="minorHAnsi"/>
                <w:sz w:val="20"/>
                <w:szCs w:val="20"/>
              </w:rPr>
              <w:t xml:space="preserve"> koulupäivien jälkeen</w:t>
            </w:r>
            <w:r w:rsidR="00635E92" w:rsidRPr="00AE58E4">
              <w:rPr>
                <w:rFonts w:cstheme="minorHAnsi"/>
                <w:sz w:val="20"/>
                <w:szCs w:val="20"/>
              </w:rPr>
              <w:t xml:space="preserve"> liikkumisessa ja liikunnan harrastamisessa (esim. joustava käyttö iltaisin ja viikonloppuisin)?</w:t>
            </w:r>
          </w:p>
          <w:p w:rsidR="00BE017F" w:rsidRPr="00635E92" w:rsidRDefault="00BE017F" w:rsidP="00635E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E017F" w:rsidRDefault="00BE017F" w:rsidP="00AA1E8C"/>
        </w:tc>
        <w:tc>
          <w:tcPr>
            <w:tcW w:w="1134" w:type="dxa"/>
          </w:tcPr>
          <w:p w:rsidR="00BE017F" w:rsidRDefault="00BE017F" w:rsidP="00AA1E8C"/>
        </w:tc>
        <w:tc>
          <w:tcPr>
            <w:tcW w:w="3544" w:type="dxa"/>
          </w:tcPr>
          <w:p w:rsidR="0037664F" w:rsidRPr="0037664F" w:rsidRDefault="0026619F" w:rsidP="0037664F">
            <w:pPr>
              <w:pStyle w:val="Luettelokappale"/>
              <w:numPr>
                <w:ilvl w:val="0"/>
                <w:numId w:val="9"/>
              </w:numPr>
              <w:ind w:left="170" w:hanging="170"/>
              <w:rPr>
                <w:sz w:val="18"/>
                <w:szCs w:val="18"/>
              </w:rPr>
            </w:pPr>
            <w:r w:rsidRPr="00C0777D">
              <w:rPr>
                <w:sz w:val="18"/>
                <w:szCs w:val="18"/>
              </w:rPr>
              <w:t>Koulujen fyysisen ympäristön ja välineistön kehitt</w:t>
            </w:r>
            <w:r w:rsidR="000F1932">
              <w:rPr>
                <w:sz w:val="18"/>
                <w:szCs w:val="18"/>
              </w:rPr>
              <w:t>äminen: Liikkuva koulu -ohjelma</w:t>
            </w:r>
            <w:r w:rsidRPr="00C0777D">
              <w:rPr>
                <w:sz w:val="18"/>
                <w:szCs w:val="18"/>
              </w:rPr>
              <w:t xml:space="preserve">, </w:t>
            </w:r>
            <w:hyperlink r:id="rId27" w:history="1">
              <w:r w:rsidRPr="00C0777D">
                <w:rPr>
                  <w:rStyle w:val="Hyperlinkki"/>
                  <w:rFonts w:cstheme="minorHAnsi"/>
                  <w:sz w:val="18"/>
                  <w:szCs w:val="18"/>
                </w:rPr>
                <w:t>www.liikkuvakoulu.fi</w:t>
              </w:r>
            </w:hyperlink>
          </w:p>
          <w:p w:rsidR="00635E92" w:rsidRPr="0037664F" w:rsidRDefault="00635E92" w:rsidP="00635E92">
            <w:pPr>
              <w:pStyle w:val="Luettelokappale"/>
              <w:numPr>
                <w:ilvl w:val="0"/>
                <w:numId w:val="9"/>
              </w:numPr>
              <w:ind w:left="170" w:hanging="170"/>
              <w:rPr>
                <w:rStyle w:val="Hyperlinkki"/>
                <w:color w:val="auto"/>
                <w:sz w:val="18"/>
                <w:szCs w:val="18"/>
                <w:u w:val="none"/>
              </w:rPr>
            </w:pPr>
            <w:r w:rsidRPr="00C0777D">
              <w:rPr>
                <w:sz w:val="18"/>
                <w:szCs w:val="18"/>
              </w:rPr>
              <w:t xml:space="preserve">Koulujen yhteydessä olevat liikuntasalit − Ideoita 2020-luvun toteutusmalleihin, </w:t>
            </w:r>
            <w:hyperlink r:id="rId28" w:history="1">
              <w:r w:rsidRPr="00C0777D">
                <w:rPr>
                  <w:rStyle w:val="Hyperlinkki"/>
                  <w:sz w:val="18"/>
                  <w:szCs w:val="18"/>
                </w:rPr>
                <w:t>https://www.smartsport.fi/uploads/1/2/1/5/121595256/koulujen_yhteydess%C3%A4_olevat_liikuntasalit_-ideaopas.pdf</w:t>
              </w:r>
            </w:hyperlink>
          </w:p>
          <w:p w:rsidR="0037664F" w:rsidRDefault="0037664F" w:rsidP="0037664F">
            <w:pPr>
              <w:pStyle w:val="Luettelokappale"/>
              <w:numPr>
                <w:ilvl w:val="0"/>
                <w:numId w:val="9"/>
              </w:numPr>
              <w:ind w:left="174" w:hanging="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Oppilaitosten fyysisen ympäristön ja välineistön kehittäminen</w:t>
            </w:r>
            <w:r w:rsidR="000F1932">
              <w:rPr>
                <w:sz w:val="18"/>
                <w:szCs w:val="18"/>
              </w:rPr>
              <w:t>: Liikkuva opiskelu -ohjelma</w:t>
            </w:r>
            <w:r w:rsidRPr="0037664F">
              <w:rPr>
                <w:sz w:val="18"/>
                <w:szCs w:val="18"/>
              </w:rPr>
              <w:t xml:space="preserve">, </w:t>
            </w:r>
            <w:hyperlink r:id="rId29" w:history="1">
              <w:r w:rsidRPr="00E865E0">
                <w:rPr>
                  <w:rStyle w:val="Hyperlinkki"/>
                  <w:sz w:val="18"/>
                  <w:szCs w:val="18"/>
                </w:rPr>
                <w:t>www.liikkuvaopiskelu.fi</w:t>
              </w:r>
            </w:hyperlink>
          </w:p>
          <w:p w:rsidR="0037664F" w:rsidRPr="0037664F" w:rsidRDefault="0037664F" w:rsidP="0037664F">
            <w:pPr>
              <w:pStyle w:val="Luettelokappale"/>
              <w:ind w:left="1287"/>
              <w:rPr>
                <w:sz w:val="18"/>
                <w:szCs w:val="18"/>
              </w:rPr>
            </w:pPr>
          </w:p>
          <w:p w:rsidR="0037664F" w:rsidRPr="00C0777D" w:rsidRDefault="0037664F" w:rsidP="0037664F">
            <w:pPr>
              <w:pStyle w:val="Luettelokappale"/>
              <w:ind w:left="170"/>
              <w:rPr>
                <w:sz w:val="18"/>
                <w:szCs w:val="18"/>
              </w:rPr>
            </w:pPr>
          </w:p>
          <w:p w:rsidR="00BE017F" w:rsidRPr="00C0777D" w:rsidRDefault="00BE017F" w:rsidP="00635E92">
            <w:pPr>
              <w:pStyle w:val="Eivli"/>
              <w:ind w:left="170"/>
              <w:rPr>
                <w:sz w:val="18"/>
                <w:szCs w:val="18"/>
              </w:rPr>
            </w:pPr>
          </w:p>
        </w:tc>
      </w:tr>
      <w:tr w:rsidR="00BE017F" w:rsidTr="004E0A1A">
        <w:tc>
          <w:tcPr>
            <w:tcW w:w="4390" w:type="dxa"/>
            <w:tcBorders>
              <w:bottom w:val="single" w:sz="4" w:space="0" w:color="auto"/>
            </w:tcBorders>
            <w:shd w:val="clear" w:color="auto" w:fill="FFFFCC"/>
          </w:tcPr>
          <w:p w:rsidR="00BE017F" w:rsidRPr="00AA5929" w:rsidRDefault="0026619F" w:rsidP="00AA5929">
            <w:pPr>
              <w:rPr>
                <w:rFonts w:cstheme="minorHAnsi"/>
                <w:b/>
                <w:sz w:val="20"/>
                <w:szCs w:val="20"/>
              </w:rPr>
            </w:pPr>
            <w:r w:rsidRPr="00AA5929">
              <w:rPr>
                <w:rFonts w:cstheme="minorHAnsi"/>
                <w:b/>
                <w:sz w:val="20"/>
                <w:szCs w:val="20"/>
              </w:rPr>
              <w:t xml:space="preserve">4. </w:t>
            </w:r>
            <w:r w:rsidR="00C63881">
              <w:rPr>
                <w:rFonts w:cstheme="minorHAnsi"/>
                <w:b/>
                <w:sz w:val="20"/>
                <w:szCs w:val="20"/>
              </w:rPr>
              <w:t>Vaikuttaako päätös</w:t>
            </w:r>
            <w:r w:rsidRPr="00AA5929">
              <w:rPr>
                <w:rFonts w:cstheme="minorHAnsi"/>
                <w:b/>
                <w:sz w:val="20"/>
                <w:szCs w:val="20"/>
              </w:rPr>
              <w:t xml:space="preserve"> koulujen</w:t>
            </w:r>
            <w:r w:rsidR="00AA5929" w:rsidRPr="00AA5929">
              <w:rPr>
                <w:rFonts w:cstheme="minorHAnsi"/>
                <w:b/>
                <w:sz w:val="20"/>
                <w:szCs w:val="20"/>
              </w:rPr>
              <w:t xml:space="preserve"> ja </w:t>
            </w:r>
            <w:r w:rsidR="00DF02E9" w:rsidRPr="00AA5929">
              <w:rPr>
                <w:rFonts w:cstheme="minorHAnsi"/>
                <w:b/>
                <w:sz w:val="20"/>
                <w:szCs w:val="20"/>
              </w:rPr>
              <w:t>muiden toimijoiden</w:t>
            </w:r>
            <w:r w:rsidR="006030E0" w:rsidRPr="00AA5929">
              <w:rPr>
                <w:rFonts w:cstheme="minorHAnsi"/>
                <w:b/>
                <w:sz w:val="20"/>
                <w:szCs w:val="20"/>
              </w:rPr>
              <w:t xml:space="preserve"> mahdollisuuksiin</w:t>
            </w:r>
            <w:r w:rsidRPr="00AA5929">
              <w:rPr>
                <w:rFonts w:cstheme="minorHAnsi"/>
                <w:b/>
                <w:sz w:val="20"/>
                <w:szCs w:val="20"/>
              </w:rPr>
              <w:t xml:space="preserve"> tarjota koulupäivän </w:t>
            </w:r>
            <w:r w:rsidRPr="00AA5929">
              <w:rPr>
                <w:rFonts w:cstheme="minorHAnsi"/>
                <w:b/>
                <w:sz w:val="20"/>
                <w:szCs w:val="20"/>
              </w:rPr>
              <w:lastRenderedPageBreak/>
              <w:t>yhteydessä liikunnan ja liikkumisen harrastamismahdollisuuksia (esimerkiksi harrastamisen Suomen malli sekä aamu- ja iltapäivätoiminta)?</w:t>
            </w:r>
          </w:p>
          <w:p w:rsidR="0026619F" w:rsidRPr="0026619F" w:rsidRDefault="0026619F" w:rsidP="00BE017F">
            <w:pPr>
              <w:pStyle w:val="Luettelokappale"/>
              <w:ind w:left="174"/>
              <w:rPr>
                <w:sz w:val="20"/>
                <w:szCs w:val="20"/>
              </w:rPr>
            </w:pPr>
          </w:p>
          <w:p w:rsidR="0026619F" w:rsidRDefault="0026619F" w:rsidP="00C0777D">
            <w:pPr>
              <w:rPr>
                <w:sz w:val="20"/>
                <w:szCs w:val="20"/>
              </w:rPr>
            </w:pPr>
          </w:p>
          <w:p w:rsidR="00A56FE6" w:rsidRPr="00C0777D" w:rsidRDefault="00A56FE6" w:rsidP="00C0777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E017F" w:rsidRDefault="00BE017F" w:rsidP="00AA1E8C"/>
        </w:tc>
        <w:tc>
          <w:tcPr>
            <w:tcW w:w="1134" w:type="dxa"/>
          </w:tcPr>
          <w:p w:rsidR="00BE017F" w:rsidRDefault="00BE017F" w:rsidP="00AA1E8C"/>
        </w:tc>
        <w:tc>
          <w:tcPr>
            <w:tcW w:w="3544" w:type="dxa"/>
          </w:tcPr>
          <w:p w:rsidR="0026619F" w:rsidRPr="00C0777D" w:rsidRDefault="000F1932" w:rsidP="0026619F">
            <w:pPr>
              <w:pStyle w:val="Eivli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Harrastamisen Suomen malli</w:t>
            </w:r>
            <w:r w:rsidR="0026619F" w:rsidRPr="00C0777D">
              <w:rPr>
                <w:sz w:val="18"/>
                <w:szCs w:val="18"/>
              </w:rPr>
              <w:t xml:space="preserve">, </w:t>
            </w:r>
            <w:hyperlink r:id="rId30" w:history="1">
              <w:r w:rsidR="0026619F" w:rsidRPr="00C0777D">
                <w:rPr>
                  <w:rStyle w:val="Hyperlinkki"/>
                  <w:rFonts w:cstheme="minorHAnsi"/>
                  <w:sz w:val="18"/>
                  <w:szCs w:val="18"/>
                </w:rPr>
                <w:t>https://harrastamisensuomenmalli.fi/</w:t>
              </w:r>
            </w:hyperlink>
          </w:p>
          <w:p w:rsidR="0026619F" w:rsidRPr="00C0777D" w:rsidRDefault="0026619F" w:rsidP="0026619F">
            <w:pPr>
              <w:pStyle w:val="Eivli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C0777D">
              <w:rPr>
                <w:sz w:val="18"/>
                <w:szCs w:val="18"/>
              </w:rPr>
              <w:lastRenderedPageBreak/>
              <w:t xml:space="preserve">Koulujen </w:t>
            </w:r>
            <w:r w:rsidR="000F1932">
              <w:rPr>
                <w:sz w:val="18"/>
                <w:szCs w:val="18"/>
              </w:rPr>
              <w:t>kerhotoiminta, Opetushallitus</w:t>
            </w:r>
            <w:r w:rsidRPr="00C0777D">
              <w:rPr>
                <w:sz w:val="18"/>
                <w:szCs w:val="18"/>
              </w:rPr>
              <w:t xml:space="preserve">, </w:t>
            </w:r>
            <w:hyperlink r:id="rId31" w:history="1">
              <w:r w:rsidRPr="00C0777D">
                <w:rPr>
                  <w:rStyle w:val="Hyperlinkki"/>
                  <w:rFonts w:cstheme="minorHAnsi"/>
                  <w:sz w:val="18"/>
                  <w:szCs w:val="18"/>
                </w:rPr>
                <w:t>https://www.oph.fi/fi/koulutus-ja-tutkinnot/koulun-kerhotoiminta</w:t>
              </w:r>
            </w:hyperlink>
          </w:p>
          <w:p w:rsidR="0026619F" w:rsidRPr="00C0777D" w:rsidRDefault="0026619F" w:rsidP="0026619F">
            <w:pPr>
              <w:pStyle w:val="Eivli"/>
              <w:numPr>
                <w:ilvl w:val="0"/>
                <w:numId w:val="4"/>
              </w:numPr>
              <w:ind w:left="170" w:hanging="170"/>
              <w:rPr>
                <w:sz w:val="18"/>
                <w:szCs w:val="18"/>
              </w:rPr>
            </w:pPr>
            <w:r w:rsidRPr="00C0777D">
              <w:rPr>
                <w:sz w:val="18"/>
                <w:szCs w:val="18"/>
              </w:rPr>
              <w:t>Aamu- ja iltapäivätoiminnan tila ja kehittämistarpeet, Opetushallitus</w:t>
            </w:r>
          </w:p>
          <w:p w:rsidR="004E0A1A" w:rsidRPr="00DB71D1" w:rsidRDefault="00034F57" w:rsidP="00DB71D1">
            <w:pPr>
              <w:pStyle w:val="Luettelokappale"/>
              <w:ind w:left="170"/>
              <w:rPr>
                <w:rFonts w:cstheme="minorHAnsi"/>
                <w:color w:val="0563C1" w:themeColor="hyperlink"/>
                <w:sz w:val="18"/>
                <w:szCs w:val="18"/>
                <w:u w:val="single"/>
              </w:rPr>
            </w:pPr>
            <w:hyperlink r:id="rId32" w:history="1">
              <w:r w:rsidR="0026619F" w:rsidRPr="00C0777D">
                <w:rPr>
                  <w:rStyle w:val="Hyperlinkki"/>
                  <w:rFonts w:cstheme="minorHAnsi"/>
                  <w:sz w:val="18"/>
                  <w:szCs w:val="18"/>
                </w:rPr>
                <w:t>www.oph.fi/fi/tilastot-ja-julkaisut/julkaisut/aamu-ja-iltapaivatoiminnan-tila-ja-kehittamistarpeet</w:t>
              </w:r>
            </w:hyperlink>
          </w:p>
          <w:p w:rsidR="004E0A1A" w:rsidRPr="00EB4458" w:rsidRDefault="004E0A1A" w:rsidP="00EB4458">
            <w:pPr>
              <w:rPr>
                <w:rFonts w:cstheme="minorHAnsi"/>
                <w:color w:val="0563C1" w:themeColor="hyperlink"/>
                <w:sz w:val="18"/>
                <w:szCs w:val="18"/>
                <w:u w:val="single"/>
              </w:rPr>
            </w:pPr>
          </w:p>
        </w:tc>
      </w:tr>
      <w:tr w:rsidR="00FD2B22" w:rsidRPr="00F97838" w:rsidTr="004E0A1A">
        <w:tc>
          <w:tcPr>
            <w:tcW w:w="4390" w:type="dxa"/>
            <w:shd w:val="clear" w:color="auto" w:fill="FFFFCC"/>
          </w:tcPr>
          <w:p w:rsidR="00FD2B22" w:rsidRPr="00FD2B22" w:rsidRDefault="00635E92" w:rsidP="00FD2B2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5</w:t>
            </w:r>
            <w:r w:rsidR="00FD2B22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C63881">
              <w:rPr>
                <w:rFonts w:cstheme="minorHAnsi"/>
                <w:b/>
                <w:sz w:val="20"/>
                <w:szCs w:val="20"/>
              </w:rPr>
              <w:t xml:space="preserve">Vaikuttaako päätös </w:t>
            </w:r>
            <w:r w:rsidR="00FD2B22">
              <w:rPr>
                <w:rFonts w:cstheme="minorHAnsi"/>
                <w:b/>
                <w:sz w:val="20"/>
                <w:szCs w:val="20"/>
              </w:rPr>
              <w:t>opetus</w:t>
            </w:r>
            <w:r w:rsidR="00FD2B22" w:rsidRPr="00FD2B22">
              <w:rPr>
                <w:rFonts w:cstheme="minorHAnsi"/>
                <w:b/>
                <w:sz w:val="20"/>
                <w:szCs w:val="20"/>
              </w:rPr>
              <w:t>henkilöstön määrään ja osaamiseen?</w:t>
            </w:r>
            <w:r w:rsidR="00AA5929">
              <w:rPr>
                <w:rFonts w:cstheme="minorHAnsi"/>
                <w:b/>
                <w:sz w:val="20"/>
                <w:szCs w:val="20"/>
              </w:rPr>
              <w:t xml:space="preserve"> Vaikuttaako päätös…</w:t>
            </w:r>
          </w:p>
          <w:p w:rsidR="00FD2B22" w:rsidRPr="00FD2B22" w:rsidRDefault="00FD2B22" w:rsidP="00FD2B22">
            <w:pPr>
              <w:rPr>
                <w:rFonts w:cstheme="minorHAnsi"/>
                <w:b/>
                <w:sz w:val="20"/>
                <w:szCs w:val="20"/>
              </w:rPr>
            </w:pPr>
          </w:p>
          <w:p w:rsidR="00FD2B22" w:rsidRDefault="00FD2B22" w:rsidP="00FD2B22">
            <w:pPr>
              <w:ind w:left="175" w:hanging="175"/>
              <w:rPr>
                <w:rFonts w:cstheme="minorHAnsi"/>
                <w:sz w:val="20"/>
                <w:szCs w:val="20"/>
              </w:rPr>
            </w:pPr>
            <w:r w:rsidRPr="00FD2B22">
              <w:rPr>
                <w:rFonts w:cstheme="minorHAnsi"/>
                <w:sz w:val="20"/>
                <w:szCs w:val="20"/>
              </w:rPr>
              <w:t xml:space="preserve">•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A5929">
              <w:rPr>
                <w:rFonts w:cstheme="minorHAnsi"/>
                <w:sz w:val="20"/>
                <w:szCs w:val="20"/>
              </w:rPr>
              <w:t>O</w:t>
            </w:r>
            <w:r>
              <w:rPr>
                <w:rFonts w:cstheme="minorHAnsi"/>
                <w:sz w:val="20"/>
                <w:szCs w:val="20"/>
              </w:rPr>
              <w:t>petus</w:t>
            </w:r>
            <w:r w:rsidR="00A56FE6">
              <w:rPr>
                <w:rFonts w:cstheme="minorHAnsi"/>
                <w:sz w:val="20"/>
                <w:szCs w:val="20"/>
              </w:rPr>
              <w:t>henkilöstön määrää</w:t>
            </w:r>
            <w:r w:rsidR="00154999">
              <w:rPr>
                <w:rFonts w:cstheme="minorHAnsi"/>
                <w:sz w:val="20"/>
                <w:szCs w:val="20"/>
              </w:rPr>
              <w:t>n ja siten mahdollisuuksiin</w:t>
            </w:r>
            <w:r w:rsidRPr="00FD2B22">
              <w:rPr>
                <w:rFonts w:cstheme="minorHAnsi"/>
                <w:sz w:val="20"/>
                <w:szCs w:val="20"/>
              </w:rPr>
              <w:t xml:space="preserve"> tukea lasten ja nuorten liikkumista koulupäivän aikana? </w:t>
            </w:r>
          </w:p>
          <w:p w:rsidR="00FD2B22" w:rsidRPr="00FD2B22" w:rsidRDefault="00AA5929" w:rsidP="00FD2B22">
            <w:pPr>
              <w:pStyle w:val="Luettelokappale"/>
              <w:numPr>
                <w:ilvl w:val="0"/>
                <w:numId w:val="9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FD2B22">
              <w:rPr>
                <w:rFonts w:cstheme="minorHAnsi"/>
                <w:sz w:val="20"/>
                <w:szCs w:val="20"/>
              </w:rPr>
              <w:t>petus</w:t>
            </w:r>
            <w:r w:rsidR="00154999">
              <w:rPr>
                <w:rFonts w:cstheme="minorHAnsi"/>
                <w:sz w:val="20"/>
                <w:szCs w:val="20"/>
              </w:rPr>
              <w:t>henkilöstön mahdollisuuksiin</w:t>
            </w:r>
            <w:r w:rsidR="00DF02E9">
              <w:rPr>
                <w:rFonts w:cstheme="minorHAnsi"/>
                <w:sz w:val="20"/>
                <w:szCs w:val="20"/>
              </w:rPr>
              <w:t xml:space="preserve"> osallistua</w:t>
            </w:r>
            <w:r w:rsidR="00FD2B22" w:rsidRPr="00FD2B22">
              <w:rPr>
                <w:rFonts w:cstheme="minorHAnsi"/>
                <w:sz w:val="20"/>
                <w:szCs w:val="20"/>
              </w:rPr>
              <w:t xml:space="preserve"> liikunnalliseen täydennyskoulutukseen?</w:t>
            </w:r>
          </w:p>
          <w:p w:rsidR="00FD2B22" w:rsidRDefault="00FD2B22" w:rsidP="00881B3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D2B22" w:rsidRDefault="00FD2B22" w:rsidP="00AA1E8C"/>
        </w:tc>
        <w:tc>
          <w:tcPr>
            <w:tcW w:w="1134" w:type="dxa"/>
          </w:tcPr>
          <w:p w:rsidR="00FD2B22" w:rsidRPr="00F97838" w:rsidRDefault="00FD2B22" w:rsidP="00AA1E8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7144F" w:rsidRDefault="00C7144F" w:rsidP="00C7144F">
            <w:pPr>
              <w:pStyle w:val="Eivli"/>
              <w:numPr>
                <w:ilvl w:val="0"/>
                <w:numId w:val="9"/>
              </w:numPr>
              <w:ind w:left="174" w:hanging="174"/>
              <w:rPr>
                <w:sz w:val="18"/>
                <w:szCs w:val="18"/>
              </w:rPr>
            </w:pPr>
            <w:r w:rsidRPr="00C7144F">
              <w:rPr>
                <w:sz w:val="18"/>
                <w:szCs w:val="18"/>
              </w:rPr>
              <w:t>Tuloskooste: Kysely peruskoulujen henkilökunnalle syksyllä 2020</w:t>
            </w:r>
            <w:r>
              <w:rPr>
                <w:sz w:val="18"/>
                <w:szCs w:val="18"/>
              </w:rPr>
              <w:t xml:space="preserve">, </w:t>
            </w:r>
            <w:r w:rsidR="000F1932">
              <w:rPr>
                <w:sz w:val="18"/>
                <w:szCs w:val="18"/>
              </w:rPr>
              <w:t xml:space="preserve">Liikkuva Koulu- ohjelma, </w:t>
            </w:r>
            <w:hyperlink r:id="rId33" w:history="1">
              <w:r w:rsidRPr="00E865E0">
                <w:rPr>
                  <w:rStyle w:val="Hyperlinkki"/>
                  <w:sz w:val="18"/>
                  <w:szCs w:val="18"/>
                </w:rPr>
                <w:t>https://www.liikkuvakoulu.fi/sites/default/files/liikkuva_koulu_henkilokuntakysely_2020.pdf</w:t>
              </w:r>
            </w:hyperlink>
          </w:p>
          <w:p w:rsidR="00FD2B22" w:rsidRDefault="0037664F" w:rsidP="0037664F">
            <w:pPr>
              <w:pStyle w:val="Eivli"/>
              <w:numPr>
                <w:ilvl w:val="0"/>
                <w:numId w:val="9"/>
              </w:numPr>
              <w:ind w:left="174" w:hanging="174"/>
              <w:rPr>
                <w:sz w:val="18"/>
                <w:szCs w:val="18"/>
              </w:rPr>
            </w:pPr>
            <w:r w:rsidRPr="0037664F">
              <w:rPr>
                <w:sz w:val="18"/>
                <w:szCs w:val="18"/>
              </w:rPr>
              <w:t>Toisen asteen oppilaitosten henkilöstökyselyn tulokset</w:t>
            </w:r>
            <w:r>
              <w:rPr>
                <w:sz w:val="18"/>
                <w:szCs w:val="18"/>
              </w:rPr>
              <w:t>,</w:t>
            </w:r>
            <w:r w:rsidRPr="000F1932">
              <w:rPr>
                <w:sz w:val="18"/>
                <w:szCs w:val="18"/>
              </w:rPr>
              <w:t xml:space="preserve"> </w:t>
            </w:r>
            <w:r w:rsidR="000F1932" w:rsidRPr="000F1932">
              <w:rPr>
                <w:sz w:val="18"/>
                <w:szCs w:val="18"/>
              </w:rPr>
              <w:t xml:space="preserve">Liikkuva opiskelu -ohjelma, </w:t>
            </w:r>
            <w:hyperlink r:id="rId34" w:history="1">
              <w:r w:rsidRPr="00E865E0">
                <w:rPr>
                  <w:rStyle w:val="Hyperlinkki"/>
                  <w:sz w:val="18"/>
                  <w:szCs w:val="18"/>
                </w:rPr>
                <w:t>https://www.liikkuvaopiskelu.fi/sites/www.liikkuvaopiskelu.fi/files/tiedostot/liikkuva_opiskelu_henkilostokysely_2020_tuloskooste.pdf</w:t>
              </w:r>
            </w:hyperlink>
          </w:p>
          <w:p w:rsidR="0037664F" w:rsidRPr="00C0777D" w:rsidRDefault="0037664F" w:rsidP="00AA1E8C">
            <w:pPr>
              <w:pStyle w:val="Eivli"/>
              <w:ind w:left="170"/>
              <w:rPr>
                <w:sz w:val="18"/>
                <w:szCs w:val="18"/>
              </w:rPr>
            </w:pPr>
          </w:p>
        </w:tc>
      </w:tr>
    </w:tbl>
    <w:p w:rsidR="00B75737" w:rsidRDefault="00B75737" w:rsidP="00B75737">
      <w:pPr>
        <w:pStyle w:val="Luettelokappale"/>
        <w:ind w:left="-66"/>
      </w:pPr>
    </w:p>
    <w:p w:rsidR="00C7144F" w:rsidRPr="00C0777D" w:rsidRDefault="00C7144F" w:rsidP="00B75737">
      <w:pPr>
        <w:pStyle w:val="Luettelokappale"/>
        <w:ind w:left="-66"/>
        <w:rPr>
          <w:b/>
          <w:sz w:val="28"/>
          <w:szCs w:val="28"/>
        </w:rPr>
      </w:pPr>
    </w:p>
    <w:tbl>
      <w:tblPr>
        <w:tblStyle w:val="TaulukkoRuudukko"/>
        <w:tblpPr w:leftFromText="141" w:rightFromText="141" w:vertAnchor="text" w:horzAnchor="margin" w:tblpX="-431" w:tblpY="13"/>
        <w:tblW w:w="10910" w:type="dxa"/>
        <w:tblLayout w:type="fixed"/>
        <w:tblLook w:val="04A0" w:firstRow="1" w:lastRow="0" w:firstColumn="1" w:lastColumn="0" w:noHBand="0" w:noVBand="1"/>
      </w:tblPr>
      <w:tblGrid>
        <w:gridCol w:w="4390"/>
        <w:gridCol w:w="1842"/>
        <w:gridCol w:w="1134"/>
        <w:gridCol w:w="3544"/>
      </w:tblGrid>
      <w:tr w:rsidR="00881B32" w:rsidRPr="00647490" w:rsidTr="004E0A1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81B32" w:rsidRPr="00B75737" w:rsidRDefault="00B75737" w:rsidP="00EB4458">
            <w:pPr>
              <w:rPr>
                <w:rFonts w:cstheme="minorHAnsi"/>
                <w:b/>
              </w:rPr>
            </w:pPr>
            <w:r w:rsidRPr="00B75737">
              <w:rPr>
                <w:rFonts w:cstheme="minorHAnsi"/>
                <w:b/>
              </w:rPr>
              <w:t xml:space="preserve">4. </w:t>
            </w:r>
            <w:r w:rsidR="00EB4458">
              <w:rPr>
                <w:rFonts w:cstheme="minorHAnsi"/>
                <w:b/>
              </w:rPr>
              <w:t>YMPÄRISTÖ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881B32" w:rsidRPr="00B75737" w:rsidRDefault="00881B32" w:rsidP="002B362A">
            <w:pPr>
              <w:jc w:val="center"/>
              <w:rPr>
                <w:b/>
              </w:rPr>
            </w:pPr>
            <w:r w:rsidRPr="00B75737">
              <w:rPr>
                <w:b/>
              </w:rPr>
              <w:t>KYLLÄ</w:t>
            </w:r>
            <w:r w:rsidR="007C36B1" w:rsidRPr="00B75737">
              <w:rPr>
                <w:b/>
              </w:rPr>
              <w:t>, MITEN?</w:t>
            </w:r>
          </w:p>
        </w:tc>
        <w:tc>
          <w:tcPr>
            <w:tcW w:w="1134" w:type="dxa"/>
            <w:shd w:val="clear" w:color="auto" w:fill="A8D08D" w:themeFill="accent6" w:themeFillTint="99"/>
            <w:vAlign w:val="bottom"/>
          </w:tcPr>
          <w:p w:rsidR="00881B32" w:rsidRPr="00B75737" w:rsidRDefault="00881B32" w:rsidP="002B362A">
            <w:pPr>
              <w:jc w:val="center"/>
              <w:rPr>
                <w:b/>
              </w:rPr>
            </w:pPr>
            <w:r w:rsidRPr="00B75737">
              <w:rPr>
                <w:b/>
              </w:rPr>
              <w:t>EI</w:t>
            </w:r>
          </w:p>
        </w:tc>
        <w:tc>
          <w:tcPr>
            <w:tcW w:w="3544" w:type="dxa"/>
            <w:shd w:val="clear" w:color="auto" w:fill="A8D08D" w:themeFill="accent6" w:themeFillTint="99"/>
            <w:vAlign w:val="bottom"/>
          </w:tcPr>
          <w:p w:rsidR="00881B32" w:rsidRPr="00B75737" w:rsidRDefault="00881B32" w:rsidP="002B362A">
            <w:pPr>
              <w:jc w:val="center"/>
              <w:rPr>
                <w:b/>
              </w:rPr>
            </w:pPr>
            <w:r w:rsidRPr="00B75737">
              <w:rPr>
                <w:b/>
              </w:rPr>
              <w:t>TIETOLÄHTEITÄ</w:t>
            </w:r>
          </w:p>
        </w:tc>
      </w:tr>
      <w:tr w:rsidR="00881B32" w:rsidTr="004E0A1A">
        <w:tc>
          <w:tcPr>
            <w:tcW w:w="439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881B32" w:rsidRPr="00AA5929" w:rsidRDefault="00881B32" w:rsidP="00AA5929">
            <w:pPr>
              <w:pStyle w:val="Eivli"/>
              <w:rPr>
                <w:sz w:val="20"/>
                <w:szCs w:val="20"/>
              </w:rPr>
            </w:pPr>
            <w:r w:rsidRPr="00881B32"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="00C63881">
              <w:rPr>
                <w:b/>
                <w:sz w:val="20"/>
                <w:szCs w:val="20"/>
              </w:rPr>
              <w:t>Vaikuttaako päätös</w:t>
            </w:r>
            <w:r w:rsidRPr="00AA5929">
              <w:rPr>
                <w:b/>
                <w:sz w:val="20"/>
                <w:szCs w:val="20"/>
              </w:rPr>
              <w:t xml:space="preserve"> </w:t>
            </w:r>
            <w:r w:rsidR="00154999" w:rsidRPr="00AA5929">
              <w:rPr>
                <w:b/>
                <w:sz w:val="20"/>
                <w:szCs w:val="20"/>
              </w:rPr>
              <w:t>ihmisten mahdollisuuksiin</w:t>
            </w:r>
            <w:r w:rsidR="00A56FE6" w:rsidRPr="00AA5929">
              <w:rPr>
                <w:b/>
                <w:sz w:val="20"/>
                <w:szCs w:val="20"/>
              </w:rPr>
              <w:t xml:space="preserve"> kulkea helposti,</w:t>
            </w:r>
            <w:r w:rsidRPr="00AA5929">
              <w:rPr>
                <w:b/>
                <w:sz w:val="20"/>
                <w:szCs w:val="20"/>
              </w:rPr>
              <w:t xml:space="preserve"> turvallisesti </w:t>
            </w:r>
            <w:r w:rsidR="006A3C0D" w:rsidRPr="00AA5929">
              <w:rPr>
                <w:b/>
                <w:sz w:val="20"/>
                <w:szCs w:val="20"/>
              </w:rPr>
              <w:t xml:space="preserve">ja esteettömästi </w:t>
            </w:r>
            <w:r w:rsidRPr="00AA5929">
              <w:rPr>
                <w:b/>
                <w:sz w:val="20"/>
                <w:szCs w:val="20"/>
              </w:rPr>
              <w:t>eri toimintoihin</w:t>
            </w:r>
            <w:r w:rsidR="005370E8" w:rsidRPr="00AA5929">
              <w:rPr>
                <w:b/>
                <w:sz w:val="20"/>
                <w:szCs w:val="20"/>
              </w:rPr>
              <w:t xml:space="preserve"> (asuminen, työpaikat, palvelut ja virkistys) </w:t>
            </w:r>
            <w:r w:rsidRPr="00AA5929">
              <w:rPr>
                <w:b/>
                <w:sz w:val="20"/>
                <w:szCs w:val="20"/>
              </w:rPr>
              <w:t>aktiivisilla kulkumuodoilla</w:t>
            </w:r>
            <w:r w:rsidR="005370E8" w:rsidRPr="00AA5929">
              <w:rPr>
                <w:b/>
                <w:sz w:val="20"/>
                <w:szCs w:val="20"/>
              </w:rPr>
              <w:t>, kuten kävellen tai pyöräillen</w:t>
            </w:r>
            <w:r w:rsidRPr="00AA5929">
              <w:rPr>
                <w:b/>
                <w:sz w:val="20"/>
                <w:szCs w:val="20"/>
              </w:rPr>
              <w:t>?</w:t>
            </w:r>
          </w:p>
          <w:p w:rsidR="00881B32" w:rsidRPr="00881B32" w:rsidRDefault="00881B32" w:rsidP="00AA1E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881B32" w:rsidRDefault="00881B32" w:rsidP="00AA1E8C">
            <w:pPr>
              <w:jc w:val="center"/>
            </w:pPr>
          </w:p>
        </w:tc>
        <w:tc>
          <w:tcPr>
            <w:tcW w:w="1134" w:type="dxa"/>
          </w:tcPr>
          <w:p w:rsidR="00881B32" w:rsidRDefault="00881B32" w:rsidP="00AA1E8C">
            <w:pPr>
              <w:jc w:val="center"/>
            </w:pPr>
          </w:p>
        </w:tc>
        <w:tc>
          <w:tcPr>
            <w:tcW w:w="3544" w:type="dxa"/>
          </w:tcPr>
          <w:p w:rsidR="008A7DDE" w:rsidRPr="008A7DDE" w:rsidRDefault="00881B32" w:rsidP="008A7DDE">
            <w:pPr>
              <w:pStyle w:val="Luettelokappale"/>
              <w:numPr>
                <w:ilvl w:val="0"/>
                <w:numId w:val="17"/>
              </w:numPr>
              <w:ind w:left="181" w:hanging="181"/>
              <w:rPr>
                <w:rStyle w:val="Hyperlinkki"/>
                <w:color w:val="auto"/>
                <w:sz w:val="18"/>
                <w:szCs w:val="18"/>
                <w:u w:val="none"/>
              </w:rPr>
            </w:pPr>
            <w:r w:rsidRPr="008A7DDE">
              <w:rPr>
                <w:sz w:val="18"/>
                <w:szCs w:val="18"/>
              </w:rPr>
              <w:t>Yhdyskuntarakenteen kehittäminen liikuntaa ja liikkumista suo</w:t>
            </w:r>
            <w:r w:rsidR="00EF3F52">
              <w:rPr>
                <w:sz w:val="18"/>
                <w:szCs w:val="18"/>
              </w:rPr>
              <w:t>sivaksi,</w:t>
            </w:r>
            <w:r w:rsidR="000F1932">
              <w:rPr>
                <w:sz w:val="18"/>
                <w:szCs w:val="18"/>
              </w:rPr>
              <w:t xml:space="preserve"> Liikuntakaavoitus.fi</w:t>
            </w:r>
            <w:r w:rsidRPr="008A7DDE">
              <w:rPr>
                <w:sz w:val="18"/>
                <w:szCs w:val="18"/>
              </w:rPr>
              <w:t>,</w:t>
            </w:r>
            <w:r w:rsidR="00EF3F52">
              <w:rPr>
                <w:sz w:val="18"/>
                <w:szCs w:val="18"/>
              </w:rPr>
              <w:t xml:space="preserve"> Oulun yliopisto,</w:t>
            </w:r>
            <w:r w:rsidRPr="008A7DDE">
              <w:rPr>
                <w:sz w:val="18"/>
                <w:szCs w:val="18"/>
              </w:rPr>
              <w:t xml:space="preserve"> </w:t>
            </w:r>
            <w:hyperlink r:id="rId35" w:history="1">
              <w:r w:rsidRPr="008A7DDE">
                <w:rPr>
                  <w:rStyle w:val="Hyperlinkki"/>
                  <w:sz w:val="18"/>
                  <w:szCs w:val="18"/>
                </w:rPr>
                <w:t>www.liikuntakaavoitus.fi</w:t>
              </w:r>
            </w:hyperlink>
          </w:p>
          <w:p w:rsidR="00881B32" w:rsidRDefault="008A7DDE" w:rsidP="008A7DDE">
            <w:pPr>
              <w:pStyle w:val="Luettelokappale"/>
              <w:numPr>
                <w:ilvl w:val="0"/>
                <w:numId w:val="17"/>
              </w:numPr>
              <w:ind w:left="181" w:hanging="181"/>
              <w:rPr>
                <w:sz w:val="18"/>
                <w:szCs w:val="18"/>
              </w:rPr>
            </w:pPr>
            <w:r w:rsidRPr="008A7DDE">
              <w:rPr>
                <w:sz w:val="18"/>
                <w:szCs w:val="18"/>
              </w:rPr>
              <w:t>Elinympäristön tietopalvelu Liiteri</w:t>
            </w:r>
            <w:r>
              <w:rPr>
                <w:sz w:val="18"/>
                <w:szCs w:val="18"/>
              </w:rPr>
              <w:t xml:space="preserve">, </w:t>
            </w:r>
            <w:r w:rsidR="00EF3F52">
              <w:rPr>
                <w:sz w:val="18"/>
                <w:szCs w:val="18"/>
              </w:rPr>
              <w:t xml:space="preserve">SYKE, </w:t>
            </w:r>
            <w:hyperlink r:id="rId36" w:history="1">
              <w:r w:rsidR="00DB5B04" w:rsidRPr="00784BA4">
                <w:rPr>
                  <w:rStyle w:val="Hyperlinkki"/>
                  <w:sz w:val="18"/>
                  <w:szCs w:val="18"/>
                </w:rPr>
                <w:t>www.ymparisto.fi/fi-FI/Elinympariston_tietopalvelu_Liiteri/Mika_Liiteri</w:t>
              </w:r>
            </w:hyperlink>
          </w:p>
          <w:p w:rsidR="00881B32" w:rsidRPr="00DB5B04" w:rsidRDefault="00881B32" w:rsidP="00DB5B04">
            <w:pPr>
              <w:rPr>
                <w:sz w:val="18"/>
                <w:szCs w:val="18"/>
              </w:rPr>
            </w:pPr>
          </w:p>
        </w:tc>
      </w:tr>
      <w:tr w:rsidR="00881B32" w:rsidRPr="00F97838" w:rsidTr="004E0A1A">
        <w:trPr>
          <w:trHeight w:val="3777"/>
        </w:trPr>
        <w:tc>
          <w:tcPr>
            <w:tcW w:w="4390" w:type="dxa"/>
            <w:shd w:val="clear" w:color="auto" w:fill="E2EFD9" w:themeFill="accent6" w:themeFillTint="33"/>
          </w:tcPr>
          <w:p w:rsidR="00881B32" w:rsidRPr="00AA1E8C" w:rsidRDefault="00881B32" w:rsidP="00881B32">
            <w:pPr>
              <w:rPr>
                <w:rFonts w:cstheme="minorHAnsi"/>
                <w:b/>
                <w:sz w:val="20"/>
                <w:szCs w:val="20"/>
              </w:rPr>
            </w:pPr>
            <w:r w:rsidRPr="00AA1E8C">
              <w:rPr>
                <w:rFonts w:cstheme="minorHAnsi"/>
                <w:b/>
                <w:sz w:val="20"/>
                <w:szCs w:val="20"/>
              </w:rPr>
              <w:t xml:space="preserve">2. </w:t>
            </w:r>
            <w:r w:rsidR="00C63881">
              <w:rPr>
                <w:rFonts w:cstheme="minorHAnsi"/>
                <w:b/>
                <w:sz w:val="20"/>
                <w:szCs w:val="20"/>
              </w:rPr>
              <w:t>Vaikuttaako päätös</w:t>
            </w:r>
            <w:r w:rsidRPr="00AA1E8C">
              <w:rPr>
                <w:rFonts w:cstheme="minorHAnsi"/>
                <w:b/>
                <w:sz w:val="20"/>
                <w:szCs w:val="20"/>
              </w:rPr>
              <w:t xml:space="preserve"> liikun</w:t>
            </w:r>
            <w:r w:rsidR="00A43CC1">
              <w:rPr>
                <w:rFonts w:cstheme="minorHAnsi"/>
                <w:b/>
                <w:sz w:val="20"/>
                <w:szCs w:val="20"/>
              </w:rPr>
              <w:t>ta- ja lähiliikuntapaikkoihin sekä</w:t>
            </w:r>
            <w:r w:rsidRPr="00AA1E8C">
              <w:rPr>
                <w:rFonts w:cstheme="minorHAnsi"/>
                <w:b/>
                <w:sz w:val="20"/>
                <w:szCs w:val="20"/>
              </w:rPr>
              <w:t xml:space="preserve"> niiden saavutettavuuteen</w:t>
            </w:r>
            <w:r w:rsidR="00A05A3E">
              <w:rPr>
                <w:rFonts w:cstheme="minorHAnsi"/>
                <w:b/>
                <w:sz w:val="20"/>
                <w:szCs w:val="20"/>
              </w:rPr>
              <w:t xml:space="preserve"> ja esteettömyyteen</w:t>
            </w:r>
            <w:r w:rsidRPr="00AA1E8C">
              <w:rPr>
                <w:rFonts w:cstheme="minorHAnsi"/>
                <w:b/>
                <w:sz w:val="20"/>
                <w:szCs w:val="20"/>
              </w:rPr>
              <w:t>?</w:t>
            </w:r>
            <w:r w:rsidR="00A56FE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A5929">
              <w:rPr>
                <w:rFonts w:cstheme="minorHAnsi"/>
                <w:b/>
                <w:sz w:val="20"/>
                <w:szCs w:val="20"/>
              </w:rPr>
              <w:t>Vaikuttaako päätös…</w:t>
            </w:r>
            <w:r w:rsidRPr="00AA1E8C">
              <w:rPr>
                <w:rFonts w:cstheme="minorHAnsi"/>
                <w:b/>
                <w:sz w:val="20"/>
                <w:szCs w:val="20"/>
              </w:rPr>
              <w:br/>
            </w:r>
          </w:p>
          <w:p w:rsidR="00A56FE6" w:rsidRDefault="00AA5929" w:rsidP="00A56FE6">
            <w:pPr>
              <w:pStyle w:val="Luettelokappale"/>
              <w:numPr>
                <w:ilvl w:val="0"/>
                <w:numId w:val="19"/>
              </w:numPr>
              <w:ind w:left="174" w:hanging="1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154999">
              <w:rPr>
                <w:rFonts w:cstheme="minorHAnsi"/>
                <w:sz w:val="20"/>
                <w:szCs w:val="20"/>
              </w:rPr>
              <w:t>iittävien alueiden varaamiseen</w:t>
            </w:r>
            <w:r w:rsidR="00A56FE6">
              <w:rPr>
                <w:rFonts w:cstheme="minorHAnsi"/>
                <w:sz w:val="20"/>
                <w:szCs w:val="20"/>
              </w:rPr>
              <w:t xml:space="preserve"> </w:t>
            </w:r>
            <w:r w:rsidR="00757BB7">
              <w:rPr>
                <w:rFonts w:cstheme="minorHAnsi"/>
                <w:sz w:val="20"/>
                <w:szCs w:val="20"/>
              </w:rPr>
              <w:t xml:space="preserve">kaavassa </w:t>
            </w:r>
            <w:r w:rsidR="00A56FE6">
              <w:rPr>
                <w:rFonts w:cstheme="minorHAnsi"/>
                <w:sz w:val="20"/>
                <w:szCs w:val="20"/>
              </w:rPr>
              <w:t>liikuntapaikoille ja lähiliikuntapaikoille?</w:t>
            </w:r>
          </w:p>
          <w:p w:rsidR="00881B32" w:rsidRPr="00A56FE6" w:rsidRDefault="00AA5929" w:rsidP="00A56FE6">
            <w:pPr>
              <w:pStyle w:val="Luettelokappale"/>
              <w:numPr>
                <w:ilvl w:val="0"/>
                <w:numId w:val="19"/>
              </w:numPr>
              <w:ind w:left="174" w:hanging="1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154999">
              <w:rPr>
                <w:rFonts w:cstheme="minorHAnsi"/>
                <w:sz w:val="20"/>
                <w:szCs w:val="20"/>
              </w:rPr>
              <w:t>iikuntapaikkojen sijaintiin</w:t>
            </w:r>
            <w:r w:rsidR="00881B32" w:rsidRPr="00A56FE6">
              <w:rPr>
                <w:rFonts w:cstheme="minorHAnsi"/>
                <w:sz w:val="20"/>
                <w:szCs w:val="20"/>
              </w:rPr>
              <w:t xml:space="preserve"> muiden palveluiden </w:t>
            </w:r>
            <w:r w:rsidR="00DF02E9" w:rsidRPr="00A56FE6">
              <w:rPr>
                <w:rFonts w:cstheme="minorHAnsi"/>
                <w:sz w:val="20"/>
                <w:szCs w:val="20"/>
              </w:rPr>
              <w:t xml:space="preserve">(kuten päiväkodit ja koulut) </w:t>
            </w:r>
            <w:r w:rsidR="00881B32" w:rsidRPr="00A56FE6">
              <w:rPr>
                <w:rFonts w:cstheme="minorHAnsi"/>
                <w:sz w:val="20"/>
                <w:szCs w:val="20"/>
              </w:rPr>
              <w:t>lähellä?</w:t>
            </w:r>
          </w:p>
          <w:p w:rsidR="00881B32" w:rsidRDefault="00AA5929" w:rsidP="00881B32">
            <w:pPr>
              <w:pStyle w:val="Luettelokappale"/>
              <w:numPr>
                <w:ilvl w:val="0"/>
                <w:numId w:val="19"/>
              </w:numPr>
              <w:ind w:left="174" w:hanging="1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154999">
              <w:rPr>
                <w:rFonts w:cstheme="minorHAnsi"/>
                <w:sz w:val="20"/>
                <w:szCs w:val="20"/>
              </w:rPr>
              <w:t>ähiliikuntapaikkojen sijaintiin</w:t>
            </w:r>
            <w:r w:rsidR="00881B32" w:rsidRPr="00AA1E8C">
              <w:rPr>
                <w:rFonts w:cstheme="minorHAnsi"/>
                <w:sz w:val="20"/>
                <w:szCs w:val="20"/>
              </w:rPr>
              <w:t xml:space="preserve"> asuinalueiden sisällä</w:t>
            </w:r>
            <w:r w:rsidR="00DF02E9">
              <w:rPr>
                <w:rFonts w:cstheme="minorHAnsi"/>
                <w:sz w:val="20"/>
                <w:szCs w:val="20"/>
              </w:rPr>
              <w:t xml:space="preserve"> sekä erilaisten palveluiden (esimerkiksi päiväkodit, koulut ja palvelutalot) lähellä</w:t>
            </w:r>
            <w:r w:rsidR="00881B32" w:rsidRPr="00AA1E8C">
              <w:rPr>
                <w:rFonts w:cstheme="minorHAnsi"/>
                <w:sz w:val="20"/>
                <w:szCs w:val="20"/>
              </w:rPr>
              <w:t>?</w:t>
            </w:r>
          </w:p>
          <w:p w:rsidR="00A05A3E" w:rsidRPr="00AA1E8C" w:rsidRDefault="00AA5929" w:rsidP="00881B32">
            <w:pPr>
              <w:pStyle w:val="Luettelokappale"/>
              <w:numPr>
                <w:ilvl w:val="0"/>
                <w:numId w:val="19"/>
              </w:numPr>
              <w:ind w:left="174" w:hanging="1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A05A3E">
              <w:rPr>
                <w:rFonts w:cstheme="minorHAnsi"/>
                <w:sz w:val="20"/>
                <w:szCs w:val="20"/>
              </w:rPr>
              <w:t>iikunta- ja lähili</w:t>
            </w:r>
            <w:r w:rsidR="00567E23">
              <w:rPr>
                <w:rFonts w:cstheme="minorHAnsi"/>
                <w:sz w:val="20"/>
                <w:szCs w:val="20"/>
              </w:rPr>
              <w:t>ikuntapaikkojen esteettömyyteen</w:t>
            </w:r>
            <w:r w:rsidR="00A05A3E">
              <w:rPr>
                <w:rFonts w:cstheme="minorHAnsi"/>
                <w:sz w:val="20"/>
                <w:szCs w:val="20"/>
              </w:rPr>
              <w:t>?</w:t>
            </w:r>
          </w:p>
          <w:p w:rsidR="00881B32" w:rsidRPr="00881B32" w:rsidRDefault="00881B32" w:rsidP="00881B32">
            <w:pPr>
              <w:pStyle w:val="Luettelokappale"/>
              <w:ind w:left="174"/>
              <w:rPr>
                <w:rFonts w:cstheme="minorHAnsi"/>
              </w:rPr>
            </w:pPr>
          </w:p>
        </w:tc>
        <w:tc>
          <w:tcPr>
            <w:tcW w:w="1842" w:type="dxa"/>
          </w:tcPr>
          <w:p w:rsidR="00881B32" w:rsidRDefault="00881B32" w:rsidP="00AA1E8C"/>
        </w:tc>
        <w:tc>
          <w:tcPr>
            <w:tcW w:w="1134" w:type="dxa"/>
          </w:tcPr>
          <w:p w:rsidR="00881B32" w:rsidRPr="00F97838" w:rsidRDefault="00881B32" w:rsidP="00AA1E8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81B32" w:rsidRPr="00C0777D" w:rsidRDefault="00881B32" w:rsidP="00881B32">
            <w:pPr>
              <w:pStyle w:val="Luettelokappale"/>
              <w:numPr>
                <w:ilvl w:val="2"/>
                <w:numId w:val="21"/>
              </w:numPr>
              <w:ind w:left="170" w:hanging="170"/>
              <w:rPr>
                <w:rStyle w:val="Hyperlinkki"/>
                <w:color w:val="auto"/>
                <w:sz w:val="18"/>
                <w:szCs w:val="18"/>
                <w:u w:val="none"/>
              </w:rPr>
            </w:pPr>
            <w:r w:rsidRPr="00C0777D">
              <w:rPr>
                <w:sz w:val="18"/>
                <w:szCs w:val="18"/>
              </w:rPr>
              <w:t xml:space="preserve">Liikuntakaavoitus.fi -internetsivut, </w:t>
            </w:r>
            <w:r w:rsidR="00EF3F52">
              <w:rPr>
                <w:sz w:val="18"/>
                <w:szCs w:val="18"/>
              </w:rPr>
              <w:t xml:space="preserve">Oulun yliopisto, </w:t>
            </w:r>
            <w:hyperlink r:id="rId37" w:history="1">
              <w:r w:rsidRPr="00C0777D">
                <w:rPr>
                  <w:rStyle w:val="Hyperlinkki"/>
                  <w:sz w:val="18"/>
                  <w:szCs w:val="18"/>
                </w:rPr>
                <w:t>www.liikuntakaavoitus.fi</w:t>
              </w:r>
            </w:hyperlink>
          </w:p>
          <w:p w:rsidR="00881B32" w:rsidRDefault="00881B32" w:rsidP="00881B32">
            <w:pPr>
              <w:pStyle w:val="Luettelokappale"/>
              <w:numPr>
                <w:ilvl w:val="2"/>
                <w:numId w:val="21"/>
              </w:numPr>
              <w:ind w:left="170" w:hanging="170"/>
              <w:rPr>
                <w:sz w:val="18"/>
                <w:szCs w:val="18"/>
              </w:rPr>
            </w:pPr>
            <w:r w:rsidRPr="00C0777D">
              <w:rPr>
                <w:sz w:val="18"/>
                <w:szCs w:val="18"/>
              </w:rPr>
              <w:t xml:space="preserve">Lähiliikuntapaikat.fi -internetsivut, </w:t>
            </w:r>
            <w:r w:rsidR="00EF3F52">
              <w:rPr>
                <w:sz w:val="18"/>
                <w:szCs w:val="18"/>
              </w:rPr>
              <w:t xml:space="preserve">Suomen Olympiakomitea, </w:t>
            </w:r>
            <w:hyperlink r:id="rId38" w:history="1">
              <w:r w:rsidR="00EF3F52" w:rsidRPr="00AF55ED">
                <w:rPr>
                  <w:rStyle w:val="Hyperlinkki"/>
                  <w:sz w:val="18"/>
                  <w:szCs w:val="18"/>
                </w:rPr>
                <w:t>www.lahiliikuntapaikat.fi/</w:t>
              </w:r>
            </w:hyperlink>
          </w:p>
          <w:p w:rsidR="00881B32" w:rsidRPr="00C0777D" w:rsidRDefault="00881B32" w:rsidP="00881B32">
            <w:pPr>
              <w:pStyle w:val="Luettelokappale"/>
              <w:numPr>
                <w:ilvl w:val="2"/>
                <w:numId w:val="21"/>
              </w:numPr>
              <w:ind w:left="170" w:hanging="170"/>
              <w:rPr>
                <w:sz w:val="18"/>
                <w:szCs w:val="18"/>
              </w:rPr>
            </w:pPr>
            <w:r w:rsidRPr="00C0777D">
              <w:rPr>
                <w:sz w:val="18"/>
                <w:szCs w:val="18"/>
              </w:rPr>
              <w:t xml:space="preserve">Lipas.fi-sivusto, </w:t>
            </w:r>
            <w:hyperlink r:id="rId39" w:history="1">
              <w:r w:rsidRPr="00C0777D">
                <w:rPr>
                  <w:rStyle w:val="Hyperlinkki"/>
                  <w:sz w:val="18"/>
                  <w:szCs w:val="18"/>
                </w:rPr>
                <w:t>www.lipas.fi/etusivu</w:t>
              </w:r>
            </w:hyperlink>
          </w:p>
          <w:p w:rsidR="00881B32" w:rsidRDefault="00D433BC" w:rsidP="00881B32">
            <w:pPr>
              <w:pStyle w:val="Luettelokappale"/>
              <w:numPr>
                <w:ilvl w:val="2"/>
                <w:numId w:val="2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Liikuntapaikat, </w:t>
            </w:r>
            <w:r w:rsidR="00881B32" w:rsidRPr="00C0777D">
              <w:rPr>
                <w:sz w:val="18"/>
                <w:szCs w:val="18"/>
              </w:rPr>
              <w:t xml:space="preserve">TEAviisari-sivusto, </w:t>
            </w:r>
            <w:r>
              <w:rPr>
                <w:sz w:val="18"/>
                <w:szCs w:val="18"/>
              </w:rPr>
              <w:t xml:space="preserve">THL, </w:t>
            </w:r>
            <w:hyperlink r:id="rId40" w:history="1">
              <w:r w:rsidR="00881B32" w:rsidRPr="00C0777D">
                <w:rPr>
                  <w:rStyle w:val="Hyperlinkki"/>
                  <w:sz w:val="18"/>
                  <w:szCs w:val="18"/>
                </w:rPr>
                <w:t>www.teaviisari.fi</w:t>
              </w:r>
            </w:hyperlink>
          </w:p>
          <w:p w:rsidR="00A05A3E" w:rsidRPr="00EE5E80" w:rsidRDefault="00A05A3E" w:rsidP="00A05A3E">
            <w:pPr>
              <w:pStyle w:val="Luettelokappale"/>
              <w:numPr>
                <w:ilvl w:val="2"/>
                <w:numId w:val="21"/>
              </w:numPr>
              <w:ind w:left="170" w:hanging="170"/>
              <w:rPr>
                <w:rStyle w:val="Hyperlinkki"/>
                <w:color w:val="auto"/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</w:rPr>
              <w:t>Esteettö</w:t>
            </w:r>
            <w:r w:rsidR="000F1932">
              <w:rPr>
                <w:sz w:val="18"/>
                <w:szCs w:val="18"/>
              </w:rPr>
              <w:t>myys, Suomen Paralympiakomitea</w:t>
            </w:r>
            <w:r>
              <w:rPr>
                <w:sz w:val="18"/>
                <w:szCs w:val="18"/>
              </w:rPr>
              <w:t xml:space="preserve">, </w:t>
            </w:r>
            <w:hyperlink r:id="rId41" w:history="1">
              <w:r w:rsidRPr="0002456D">
                <w:rPr>
                  <w:rStyle w:val="Hyperlinkki"/>
                  <w:sz w:val="18"/>
                  <w:szCs w:val="18"/>
                </w:rPr>
                <w:t>www.paralympia.fi/palvelut/esteettomyys</w:t>
              </w:r>
            </w:hyperlink>
          </w:p>
          <w:p w:rsidR="00EE5E80" w:rsidRDefault="00EE5E80" w:rsidP="00EE5E80">
            <w:pPr>
              <w:pStyle w:val="Luettelokappale"/>
              <w:numPr>
                <w:ilvl w:val="2"/>
                <w:numId w:val="21"/>
              </w:numPr>
              <w:ind w:left="179" w:hanging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Esteettömyys, Esteettömyyskeskus ESKE, </w:t>
            </w:r>
            <w:hyperlink r:id="rId42" w:history="1">
              <w:r w:rsidRPr="00E865E0">
                <w:rPr>
                  <w:rStyle w:val="Hyperlinkki"/>
                  <w:sz w:val="18"/>
                  <w:szCs w:val="18"/>
                </w:rPr>
                <w:t>https://www.invalidiliitto.fi/esteettomyys/esteettomyyskeskus-eske</w:t>
              </w:r>
            </w:hyperlink>
          </w:p>
          <w:p w:rsidR="00EE5E80" w:rsidRDefault="00EE5E80" w:rsidP="00EE5E80">
            <w:pPr>
              <w:pStyle w:val="Luettelokappale"/>
              <w:ind w:left="170"/>
              <w:rPr>
                <w:sz w:val="18"/>
                <w:szCs w:val="18"/>
              </w:rPr>
            </w:pPr>
          </w:p>
          <w:p w:rsidR="00881B32" w:rsidRPr="00C0777D" w:rsidRDefault="00881B32" w:rsidP="00975B29">
            <w:pPr>
              <w:pStyle w:val="Eivli"/>
              <w:rPr>
                <w:sz w:val="18"/>
                <w:szCs w:val="18"/>
              </w:rPr>
            </w:pPr>
          </w:p>
        </w:tc>
      </w:tr>
      <w:tr w:rsidR="00881B32" w:rsidRPr="00647490" w:rsidTr="004E0A1A">
        <w:tc>
          <w:tcPr>
            <w:tcW w:w="4390" w:type="dxa"/>
            <w:shd w:val="clear" w:color="auto" w:fill="E2EFD9" w:themeFill="accent6" w:themeFillTint="33"/>
          </w:tcPr>
          <w:p w:rsidR="00881B32" w:rsidRPr="00881B32" w:rsidRDefault="00881B32" w:rsidP="00881B32">
            <w:pPr>
              <w:pStyle w:val="Eivli"/>
              <w:rPr>
                <w:b/>
                <w:sz w:val="20"/>
                <w:szCs w:val="20"/>
              </w:rPr>
            </w:pPr>
            <w:r w:rsidRPr="00881B32">
              <w:rPr>
                <w:rFonts w:cstheme="minorHAnsi"/>
                <w:b/>
                <w:sz w:val="20"/>
                <w:szCs w:val="20"/>
              </w:rPr>
              <w:t xml:space="preserve">3. </w:t>
            </w:r>
            <w:r w:rsidR="00C63881">
              <w:rPr>
                <w:b/>
                <w:sz w:val="20"/>
                <w:szCs w:val="20"/>
              </w:rPr>
              <w:t>Vaikuttaako päätös</w:t>
            </w:r>
            <w:r w:rsidRPr="00881B32">
              <w:rPr>
                <w:b/>
                <w:sz w:val="20"/>
                <w:szCs w:val="20"/>
              </w:rPr>
              <w:t xml:space="preserve"> v</w:t>
            </w:r>
            <w:r w:rsidR="003501F3">
              <w:rPr>
                <w:b/>
                <w:sz w:val="20"/>
                <w:szCs w:val="20"/>
              </w:rPr>
              <w:t>iher- ja virkistysalueisiin,</w:t>
            </w:r>
            <w:r w:rsidR="00A70428">
              <w:rPr>
                <w:b/>
                <w:sz w:val="20"/>
                <w:szCs w:val="20"/>
              </w:rPr>
              <w:t xml:space="preserve"> ulkoilu- ja</w:t>
            </w:r>
            <w:r w:rsidRPr="00881B32">
              <w:rPr>
                <w:b/>
                <w:sz w:val="20"/>
                <w:szCs w:val="20"/>
              </w:rPr>
              <w:t xml:space="preserve"> luontoreitteihin</w:t>
            </w:r>
            <w:r w:rsidR="00A70428">
              <w:rPr>
                <w:b/>
                <w:sz w:val="20"/>
                <w:szCs w:val="20"/>
              </w:rPr>
              <w:t xml:space="preserve"> (ml. ladut ja talvireitit)</w:t>
            </w:r>
            <w:r w:rsidR="0093144E">
              <w:rPr>
                <w:b/>
                <w:sz w:val="20"/>
                <w:szCs w:val="20"/>
              </w:rPr>
              <w:t>,</w:t>
            </w:r>
            <w:r w:rsidRPr="00881B32">
              <w:rPr>
                <w:b/>
                <w:sz w:val="20"/>
                <w:szCs w:val="20"/>
              </w:rPr>
              <w:t xml:space="preserve"> </w:t>
            </w:r>
            <w:r w:rsidR="003501F3">
              <w:rPr>
                <w:b/>
                <w:sz w:val="20"/>
                <w:szCs w:val="20"/>
              </w:rPr>
              <w:t xml:space="preserve">ranta-alueisiin </w:t>
            </w:r>
            <w:r w:rsidRPr="00881B32">
              <w:rPr>
                <w:b/>
                <w:sz w:val="20"/>
                <w:szCs w:val="20"/>
              </w:rPr>
              <w:t>sekä niiden saavutettavuuteen</w:t>
            </w:r>
            <w:r w:rsidR="001C7065">
              <w:rPr>
                <w:b/>
                <w:sz w:val="20"/>
                <w:szCs w:val="20"/>
              </w:rPr>
              <w:t xml:space="preserve"> ja esteettömyyteen</w:t>
            </w:r>
            <w:r w:rsidRPr="00881B32">
              <w:rPr>
                <w:b/>
                <w:sz w:val="20"/>
                <w:szCs w:val="20"/>
              </w:rPr>
              <w:t>?</w:t>
            </w:r>
            <w:r w:rsidR="00A56FE6">
              <w:rPr>
                <w:b/>
                <w:sz w:val="20"/>
                <w:szCs w:val="20"/>
              </w:rPr>
              <w:t xml:space="preserve"> </w:t>
            </w:r>
            <w:r w:rsidR="00AA5929">
              <w:rPr>
                <w:b/>
                <w:sz w:val="20"/>
                <w:szCs w:val="20"/>
              </w:rPr>
              <w:t>Vaikuttaako päätös…</w:t>
            </w:r>
            <w:r w:rsidRPr="00881B32">
              <w:rPr>
                <w:b/>
                <w:sz w:val="20"/>
                <w:szCs w:val="20"/>
              </w:rPr>
              <w:br/>
            </w:r>
          </w:p>
          <w:p w:rsidR="00757BB7" w:rsidRPr="00757BB7" w:rsidRDefault="00AA5929" w:rsidP="00A70428">
            <w:pPr>
              <w:pStyle w:val="Luettelokappale"/>
              <w:numPr>
                <w:ilvl w:val="0"/>
                <w:numId w:val="22"/>
              </w:numPr>
              <w:ind w:left="174" w:hanging="174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567E23">
              <w:rPr>
                <w:sz w:val="20"/>
                <w:szCs w:val="20"/>
              </w:rPr>
              <w:t>iittävien alueiden varaamiseen</w:t>
            </w:r>
            <w:r w:rsidR="00757BB7">
              <w:rPr>
                <w:sz w:val="20"/>
                <w:szCs w:val="20"/>
              </w:rPr>
              <w:t xml:space="preserve"> kaavassa </w:t>
            </w:r>
            <w:r w:rsidR="00881B32" w:rsidRPr="00881B32">
              <w:rPr>
                <w:sz w:val="20"/>
                <w:szCs w:val="20"/>
              </w:rPr>
              <w:t>viheralueille ja virkistysreitistöille</w:t>
            </w:r>
            <w:r w:rsidR="00757BB7">
              <w:rPr>
                <w:sz w:val="20"/>
                <w:szCs w:val="20"/>
              </w:rPr>
              <w:t>?</w:t>
            </w:r>
          </w:p>
          <w:p w:rsidR="00A70428" w:rsidRPr="00A70428" w:rsidRDefault="00AA5929" w:rsidP="00A70428">
            <w:pPr>
              <w:pStyle w:val="Luettelokappale"/>
              <w:numPr>
                <w:ilvl w:val="0"/>
                <w:numId w:val="22"/>
              </w:numPr>
              <w:ind w:left="174" w:hanging="174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757BB7">
              <w:rPr>
                <w:sz w:val="20"/>
                <w:szCs w:val="20"/>
              </w:rPr>
              <w:t>iheralueiden ja virki</w:t>
            </w:r>
            <w:r w:rsidR="00567E23">
              <w:rPr>
                <w:sz w:val="20"/>
                <w:szCs w:val="20"/>
              </w:rPr>
              <w:t>stysreitistöjen saavutettavuuteen</w:t>
            </w:r>
            <w:r w:rsidR="00881B32" w:rsidRPr="00881B32">
              <w:rPr>
                <w:sz w:val="20"/>
                <w:szCs w:val="20"/>
              </w:rPr>
              <w:t xml:space="preserve"> </w:t>
            </w:r>
            <w:r w:rsidR="00567E23">
              <w:rPr>
                <w:sz w:val="20"/>
                <w:szCs w:val="20"/>
              </w:rPr>
              <w:t>ja esteettömyyteen</w:t>
            </w:r>
            <w:r w:rsidR="001C7065">
              <w:rPr>
                <w:sz w:val="20"/>
                <w:szCs w:val="20"/>
              </w:rPr>
              <w:t xml:space="preserve"> </w:t>
            </w:r>
            <w:r w:rsidR="00881B32" w:rsidRPr="00881B32">
              <w:rPr>
                <w:sz w:val="20"/>
                <w:szCs w:val="20"/>
              </w:rPr>
              <w:t xml:space="preserve">sekä </w:t>
            </w:r>
            <w:r w:rsidR="00567E23">
              <w:rPr>
                <w:sz w:val="20"/>
                <w:szCs w:val="20"/>
              </w:rPr>
              <w:t xml:space="preserve">niiden mahdollisimman yhtenäiseen ja </w:t>
            </w:r>
            <w:r w:rsidR="00567E23">
              <w:rPr>
                <w:sz w:val="20"/>
                <w:szCs w:val="20"/>
              </w:rPr>
              <w:lastRenderedPageBreak/>
              <w:t>katkeamattomaan kokonaisuuteen ja käyttömahdollisuuksiin</w:t>
            </w:r>
            <w:r w:rsidR="00881B32" w:rsidRPr="00881B32">
              <w:rPr>
                <w:sz w:val="20"/>
                <w:szCs w:val="20"/>
              </w:rPr>
              <w:t>?</w:t>
            </w:r>
          </w:p>
          <w:p w:rsidR="00AE58E4" w:rsidRDefault="00AA5929" w:rsidP="00757BB7">
            <w:pPr>
              <w:pStyle w:val="Luettelokappale"/>
              <w:numPr>
                <w:ilvl w:val="0"/>
                <w:numId w:val="22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567E23">
              <w:rPr>
                <w:rFonts w:cstheme="minorHAnsi"/>
                <w:sz w:val="20"/>
                <w:szCs w:val="20"/>
              </w:rPr>
              <w:t>antojen käyttöön</w:t>
            </w:r>
            <w:r w:rsidR="00757BB7">
              <w:rPr>
                <w:rFonts w:cstheme="minorHAnsi"/>
                <w:sz w:val="20"/>
                <w:szCs w:val="20"/>
              </w:rPr>
              <w:t>, vesille pääsy</w:t>
            </w:r>
            <w:r w:rsidR="00567E23">
              <w:rPr>
                <w:rFonts w:cstheme="minorHAnsi"/>
                <w:sz w:val="20"/>
                <w:szCs w:val="20"/>
              </w:rPr>
              <w:t>yn ja vesialueiden käyttöön</w:t>
            </w:r>
            <w:r w:rsidR="00A70428" w:rsidRPr="00A70428">
              <w:rPr>
                <w:rFonts w:cstheme="minorHAnsi"/>
                <w:sz w:val="20"/>
                <w:szCs w:val="20"/>
              </w:rPr>
              <w:t>?</w:t>
            </w:r>
          </w:p>
          <w:p w:rsidR="004E0A1A" w:rsidRPr="00EB4458" w:rsidRDefault="004E0A1A" w:rsidP="00EB44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881B32" w:rsidRDefault="00881B32" w:rsidP="00AA1E8C"/>
        </w:tc>
        <w:tc>
          <w:tcPr>
            <w:tcW w:w="1134" w:type="dxa"/>
          </w:tcPr>
          <w:p w:rsidR="00881B32" w:rsidRDefault="00881B32" w:rsidP="00AA1E8C"/>
        </w:tc>
        <w:tc>
          <w:tcPr>
            <w:tcW w:w="3544" w:type="dxa"/>
          </w:tcPr>
          <w:p w:rsidR="00881B32" w:rsidRPr="00C0777D" w:rsidRDefault="00881B32" w:rsidP="00881B32">
            <w:pPr>
              <w:pStyle w:val="Eivli"/>
              <w:numPr>
                <w:ilvl w:val="0"/>
                <w:numId w:val="24"/>
              </w:numPr>
              <w:ind w:left="170" w:hanging="170"/>
              <w:rPr>
                <w:sz w:val="18"/>
                <w:szCs w:val="18"/>
              </w:rPr>
            </w:pPr>
            <w:r w:rsidRPr="00C0777D">
              <w:rPr>
                <w:sz w:val="18"/>
                <w:szCs w:val="18"/>
              </w:rPr>
              <w:t xml:space="preserve">Liikuntakaavoitus.fi -internetsivut, </w:t>
            </w:r>
            <w:hyperlink r:id="rId43" w:history="1">
              <w:r w:rsidRPr="00C0777D">
                <w:rPr>
                  <w:rStyle w:val="Hyperlinkki"/>
                  <w:sz w:val="18"/>
                  <w:szCs w:val="18"/>
                </w:rPr>
                <w:t>www.liikuntakaavoitus.fi</w:t>
              </w:r>
            </w:hyperlink>
          </w:p>
          <w:p w:rsidR="00881B32" w:rsidRPr="001C7065" w:rsidRDefault="00881B32" w:rsidP="00881B32">
            <w:pPr>
              <w:pStyle w:val="Eivli"/>
              <w:numPr>
                <w:ilvl w:val="0"/>
                <w:numId w:val="24"/>
              </w:numPr>
              <w:ind w:left="170" w:hanging="170"/>
              <w:rPr>
                <w:rStyle w:val="Hyperlinkki"/>
                <w:color w:val="auto"/>
                <w:sz w:val="18"/>
                <w:szCs w:val="18"/>
                <w:u w:val="none"/>
              </w:rPr>
            </w:pPr>
            <w:r w:rsidRPr="00C0777D">
              <w:rPr>
                <w:sz w:val="18"/>
                <w:szCs w:val="18"/>
              </w:rPr>
              <w:t xml:space="preserve">Lipas.fi-sivusto, </w:t>
            </w:r>
            <w:hyperlink r:id="rId44" w:history="1">
              <w:r w:rsidRPr="00C0777D">
                <w:rPr>
                  <w:rStyle w:val="Hyperlinkki"/>
                  <w:sz w:val="18"/>
                  <w:szCs w:val="18"/>
                </w:rPr>
                <w:t>www.lipas.fi/etusivu</w:t>
              </w:r>
            </w:hyperlink>
          </w:p>
          <w:p w:rsidR="001C7065" w:rsidRPr="00C7144F" w:rsidRDefault="00C7144F" w:rsidP="00C7144F">
            <w:pPr>
              <w:pStyle w:val="Eivli"/>
              <w:numPr>
                <w:ilvl w:val="0"/>
                <w:numId w:val="24"/>
              </w:numPr>
              <w:ind w:left="174" w:hanging="174"/>
              <w:rPr>
                <w:rStyle w:val="Hyperlinkki"/>
                <w:color w:val="auto"/>
                <w:sz w:val="18"/>
                <w:szCs w:val="18"/>
                <w:u w:val="none"/>
              </w:rPr>
            </w:pPr>
            <w:r w:rsidRPr="00C7144F">
              <w:rPr>
                <w:rStyle w:val="Hyperlinkki"/>
                <w:color w:val="000000" w:themeColor="text1"/>
                <w:sz w:val="18"/>
                <w:szCs w:val="18"/>
                <w:u w:val="none"/>
              </w:rPr>
              <w:t>Esteettömyys luonto</w:t>
            </w:r>
            <w:r>
              <w:rPr>
                <w:rStyle w:val="Hyperlinkki"/>
                <w:color w:val="000000" w:themeColor="text1"/>
                <w:sz w:val="18"/>
                <w:szCs w:val="18"/>
                <w:u w:val="none"/>
              </w:rPr>
              <w:t>kohteilla</w:t>
            </w:r>
            <w:r w:rsidRPr="00C7144F">
              <w:rPr>
                <w:rStyle w:val="Hyperlinkki"/>
                <w:color w:val="000000" w:themeColor="text1"/>
                <w:sz w:val="18"/>
                <w:szCs w:val="18"/>
                <w:u w:val="none"/>
              </w:rPr>
              <w:t xml:space="preserve">, </w:t>
            </w:r>
            <w:r w:rsidR="000F1932">
              <w:rPr>
                <w:rStyle w:val="Hyperlinkki"/>
                <w:color w:val="000000" w:themeColor="text1"/>
                <w:sz w:val="18"/>
                <w:szCs w:val="18"/>
                <w:u w:val="none"/>
              </w:rPr>
              <w:t xml:space="preserve">Luontoon.fi-sivusto, </w:t>
            </w:r>
            <w:r>
              <w:rPr>
                <w:rStyle w:val="Hyperlinkki"/>
                <w:color w:val="000000" w:themeColor="text1"/>
                <w:sz w:val="18"/>
                <w:szCs w:val="18"/>
                <w:u w:val="none"/>
              </w:rPr>
              <w:t>Metsähallitu</w:t>
            </w:r>
            <w:r w:rsidR="000F1932">
              <w:rPr>
                <w:rStyle w:val="Hyperlinkki"/>
                <w:color w:val="000000" w:themeColor="text1"/>
                <w:sz w:val="18"/>
                <w:szCs w:val="18"/>
                <w:u w:val="none"/>
              </w:rPr>
              <w:t>s</w:t>
            </w:r>
            <w:r>
              <w:rPr>
                <w:rStyle w:val="Hyperlinkki"/>
                <w:color w:val="000000" w:themeColor="text1"/>
                <w:sz w:val="18"/>
                <w:szCs w:val="18"/>
                <w:u w:val="none"/>
              </w:rPr>
              <w:t>,</w:t>
            </w:r>
            <w:r w:rsidRPr="00C7144F">
              <w:rPr>
                <w:color w:val="000000" w:themeColor="text1"/>
              </w:rPr>
              <w:t xml:space="preserve"> </w:t>
            </w:r>
            <w:hyperlink r:id="rId45" w:history="1">
              <w:r w:rsidRPr="00E865E0">
                <w:rPr>
                  <w:rStyle w:val="Hyperlinkki"/>
                  <w:sz w:val="18"/>
                  <w:szCs w:val="18"/>
                </w:rPr>
                <w:t>https://www.luontoon.fi/esteeton</w:t>
              </w:r>
            </w:hyperlink>
          </w:p>
          <w:p w:rsidR="00EE5E80" w:rsidRPr="00EE5E80" w:rsidRDefault="00C7144F" w:rsidP="00EE5E80">
            <w:pPr>
              <w:pStyle w:val="Eivli"/>
              <w:numPr>
                <w:ilvl w:val="0"/>
                <w:numId w:val="24"/>
              </w:numPr>
              <w:ind w:left="174" w:hanging="174"/>
              <w:rPr>
                <w:rStyle w:val="Hyperlinkki"/>
                <w:color w:val="auto"/>
                <w:sz w:val="18"/>
                <w:szCs w:val="18"/>
                <w:u w:val="none"/>
              </w:rPr>
            </w:pPr>
            <w:r>
              <w:rPr>
                <w:rStyle w:val="Hyperlinkki"/>
                <w:color w:val="000000" w:themeColor="text1"/>
                <w:sz w:val="18"/>
                <w:szCs w:val="18"/>
                <w:u w:val="none"/>
              </w:rPr>
              <w:t>Esteettömästi luo</w:t>
            </w:r>
            <w:r w:rsidR="000F1932">
              <w:rPr>
                <w:rStyle w:val="Hyperlinkki"/>
                <w:color w:val="000000" w:themeColor="text1"/>
                <w:sz w:val="18"/>
                <w:szCs w:val="18"/>
                <w:u w:val="none"/>
              </w:rPr>
              <w:t>ntoon, Suomen Paralympiakomitea</w:t>
            </w:r>
            <w:r>
              <w:rPr>
                <w:rStyle w:val="Hyperlinkki"/>
                <w:color w:val="000000" w:themeColor="text1"/>
                <w:sz w:val="18"/>
                <w:szCs w:val="18"/>
                <w:u w:val="none"/>
              </w:rPr>
              <w:t>,</w:t>
            </w:r>
            <w:r>
              <w:t xml:space="preserve"> </w:t>
            </w:r>
            <w:hyperlink r:id="rId46" w:history="1">
              <w:r w:rsidRPr="00E865E0">
                <w:rPr>
                  <w:rStyle w:val="Hyperlinkki"/>
                  <w:sz w:val="18"/>
                  <w:szCs w:val="18"/>
                </w:rPr>
                <w:t>https://www.paralympia.fi/liikunta/luontokaikille</w:t>
              </w:r>
            </w:hyperlink>
          </w:p>
          <w:p w:rsidR="00EE5E80" w:rsidRDefault="00EE5E80" w:rsidP="00EE5E80">
            <w:pPr>
              <w:pStyle w:val="Eivli"/>
              <w:numPr>
                <w:ilvl w:val="0"/>
                <w:numId w:val="24"/>
              </w:numPr>
              <w:ind w:left="174" w:hanging="174"/>
              <w:rPr>
                <w:rStyle w:val="Hyperlinkki"/>
                <w:color w:val="auto"/>
                <w:sz w:val="18"/>
                <w:szCs w:val="18"/>
                <w:u w:val="none"/>
              </w:rPr>
            </w:pPr>
            <w:r w:rsidRPr="00EE5E80">
              <w:rPr>
                <w:rStyle w:val="Hyperlinkki"/>
                <w:color w:val="auto"/>
                <w:sz w:val="18"/>
                <w:szCs w:val="18"/>
                <w:u w:val="none"/>
              </w:rPr>
              <w:lastRenderedPageBreak/>
              <w:t xml:space="preserve">Esteettömyys, Esteettömyyskeskus ESKE, </w:t>
            </w:r>
            <w:hyperlink r:id="rId47" w:history="1">
              <w:r w:rsidRPr="00E865E0">
                <w:rPr>
                  <w:rStyle w:val="Hyperlinkki"/>
                  <w:sz w:val="18"/>
                  <w:szCs w:val="18"/>
                </w:rPr>
                <w:t>https://www.invalidiliitto.fi/esteettomyys/esteettomyyskeskus-eske</w:t>
              </w:r>
            </w:hyperlink>
          </w:p>
          <w:p w:rsidR="00EE5E80" w:rsidRPr="00EE5E80" w:rsidRDefault="00EE5E80" w:rsidP="00EE5E80">
            <w:pPr>
              <w:pStyle w:val="Eivli"/>
              <w:ind w:left="174"/>
              <w:rPr>
                <w:rStyle w:val="Hyperlinkki"/>
                <w:color w:val="auto"/>
                <w:sz w:val="18"/>
                <w:szCs w:val="18"/>
                <w:u w:val="none"/>
              </w:rPr>
            </w:pPr>
          </w:p>
          <w:p w:rsidR="00C7144F" w:rsidRPr="00C0777D" w:rsidRDefault="00C7144F" w:rsidP="00EE5E80">
            <w:pPr>
              <w:pStyle w:val="Eivli"/>
              <w:rPr>
                <w:rStyle w:val="Hyperlinkki"/>
                <w:color w:val="auto"/>
                <w:sz w:val="18"/>
                <w:szCs w:val="18"/>
                <w:u w:val="none"/>
              </w:rPr>
            </w:pPr>
          </w:p>
          <w:p w:rsidR="00881B32" w:rsidRPr="00C0777D" w:rsidRDefault="00881B32" w:rsidP="00881B32">
            <w:pPr>
              <w:pStyle w:val="Eivli"/>
              <w:rPr>
                <w:sz w:val="18"/>
                <w:szCs w:val="18"/>
              </w:rPr>
            </w:pPr>
          </w:p>
        </w:tc>
      </w:tr>
      <w:tr w:rsidR="00881B32" w:rsidTr="004E0A1A">
        <w:tc>
          <w:tcPr>
            <w:tcW w:w="4390" w:type="dxa"/>
            <w:shd w:val="clear" w:color="auto" w:fill="E2EFD9" w:themeFill="accent6" w:themeFillTint="33"/>
          </w:tcPr>
          <w:p w:rsidR="00A43CC1" w:rsidRPr="00105A36" w:rsidRDefault="00881B32" w:rsidP="00105A36">
            <w:pPr>
              <w:rPr>
                <w:rFonts w:cstheme="minorHAnsi"/>
                <w:b/>
                <w:sz w:val="20"/>
                <w:szCs w:val="20"/>
              </w:rPr>
            </w:pPr>
            <w:r w:rsidRPr="00105A36">
              <w:rPr>
                <w:rFonts w:cstheme="minorHAnsi"/>
                <w:b/>
                <w:sz w:val="20"/>
                <w:szCs w:val="20"/>
              </w:rPr>
              <w:lastRenderedPageBreak/>
              <w:t xml:space="preserve">4. </w:t>
            </w:r>
            <w:r w:rsidR="00C63881">
              <w:rPr>
                <w:rFonts w:cstheme="minorHAnsi"/>
                <w:b/>
                <w:sz w:val="20"/>
                <w:szCs w:val="20"/>
              </w:rPr>
              <w:t>Vaikuttaako päätös</w:t>
            </w:r>
            <w:r w:rsidR="00105A36" w:rsidRPr="00105A36">
              <w:rPr>
                <w:rFonts w:cstheme="minorHAnsi"/>
                <w:b/>
                <w:sz w:val="20"/>
                <w:szCs w:val="20"/>
              </w:rPr>
              <w:t xml:space="preserve"> kävelyn ja pyöräilyn olosuhteisiin?</w:t>
            </w:r>
            <w:r w:rsidR="00AA5929">
              <w:rPr>
                <w:rFonts w:cstheme="minorHAnsi"/>
                <w:b/>
                <w:sz w:val="20"/>
                <w:szCs w:val="20"/>
              </w:rPr>
              <w:t xml:space="preserve"> Vaikuttaako päätös…</w:t>
            </w:r>
            <w:r w:rsidR="00105A36" w:rsidRPr="00105A36">
              <w:rPr>
                <w:rFonts w:cstheme="minorHAnsi"/>
                <w:b/>
                <w:sz w:val="20"/>
                <w:szCs w:val="20"/>
              </w:rPr>
              <w:br/>
            </w:r>
          </w:p>
          <w:p w:rsidR="00105A36" w:rsidRPr="001616F4" w:rsidRDefault="00AA5929" w:rsidP="001616F4">
            <w:pPr>
              <w:pStyle w:val="Luettelokappale"/>
              <w:numPr>
                <w:ilvl w:val="0"/>
                <w:numId w:val="27"/>
              </w:numPr>
              <w:ind w:left="174" w:hanging="1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105A36" w:rsidRPr="00105A36">
              <w:rPr>
                <w:rFonts w:cstheme="minorHAnsi"/>
                <w:sz w:val="20"/>
                <w:szCs w:val="20"/>
              </w:rPr>
              <w:t xml:space="preserve">ävelyn ja pyöräilyn </w:t>
            </w:r>
            <w:r w:rsidR="00567E23">
              <w:rPr>
                <w:rFonts w:cstheme="minorHAnsi"/>
                <w:sz w:val="20"/>
                <w:szCs w:val="20"/>
              </w:rPr>
              <w:t>olosuhteisiin</w:t>
            </w:r>
            <w:r w:rsidR="001616F4">
              <w:rPr>
                <w:rFonts w:cstheme="minorHAnsi"/>
                <w:sz w:val="20"/>
                <w:szCs w:val="20"/>
              </w:rPr>
              <w:t>, kuten käv</w:t>
            </w:r>
            <w:r w:rsidR="00567E23">
              <w:rPr>
                <w:rFonts w:cstheme="minorHAnsi"/>
                <w:sz w:val="20"/>
                <w:szCs w:val="20"/>
              </w:rPr>
              <w:t>ely- ja pyöräteiden rakentamiseen, opasteisiin</w:t>
            </w:r>
            <w:r w:rsidR="001616F4">
              <w:rPr>
                <w:rFonts w:cstheme="minorHAnsi"/>
                <w:sz w:val="20"/>
                <w:szCs w:val="20"/>
              </w:rPr>
              <w:t xml:space="preserve">, </w:t>
            </w:r>
            <w:r w:rsidR="00105A36" w:rsidRPr="001616F4">
              <w:rPr>
                <w:rFonts w:cstheme="minorHAnsi"/>
                <w:sz w:val="20"/>
                <w:szCs w:val="20"/>
              </w:rPr>
              <w:t>pyöräpysäköinti</w:t>
            </w:r>
            <w:r w:rsidR="00567E23">
              <w:rPr>
                <w:rFonts w:cstheme="minorHAnsi"/>
                <w:sz w:val="20"/>
                <w:szCs w:val="20"/>
              </w:rPr>
              <w:t>in tai riittäviin sosiaalitiloihin</w:t>
            </w:r>
            <w:r w:rsidR="00105A36" w:rsidRPr="001616F4">
              <w:rPr>
                <w:rFonts w:cstheme="minorHAnsi"/>
                <w:sz w:val="20"/>
                <w:szCs w:val="20"/>
              </w:rPr>
              <w:t xml:space="preserve"> </w:t>
            </w:r>
            <w:r w:rsidR="0031710E">
              <w:rPr>
                <w:rFonts w:cstheme="minorHAnsi"/>
                <w:sz w:val="20"/>
                <w:szCs w:val="20"/>
              </w:rPr>
              <w:t>asuin- ja työpaikkakiinteistöissä</w:t>
            </w:r>
            <w:r w:rsidR="00105A36" w:rsidRPr="001616F4">
              <w:rPr>
                <w:rFonts w:cstheme="minorHAnsi"/>
                <w:sz w:val="20"/>
                <w:szCs w:val="20"/>
              </w:rPr>
              <w:t xml:space="preserve"> sekä oppilaitoksi</w:t>
            </w:r>
            <w:r w:rsidR="0031710E">
              <w:rPr>
                <w:rFonts w:cstheme="minorHAnsi"/>
                <w:sz w:val="20"/>
                <w:szCs w:val="20"/>
              </w:rPr>
              <w:t>ss</w:t>
            </w:r>
            <w:r w:rsidR="00105A36" w:rsidRPr="001616F4">
              <w:rPr>
                <w:rFonts w:cstheme="minorHAnsi"/>
                <w:sz w:val="20"/>
                <w:szCs w:val="20"/>
              </w:rPr>
              <w:t>a?</w:t>
            </w:r>
          </w:p>
          <w:p w:rsidR="00881B32" w:rsidRDefault="00AA5929" w:rsidP="00105A36">
            <w:pPr>
              <w:pStyle w:val="Luettelokappale"/>
              <w:numPr>
                <w:ilvl w:val="0"/>
                <w:numId w:val="27"/>
              </w:numPr>
              <w:ind w:left="174" w:hanging="1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105A36" w:rsidRPr="00105A36">
              <w:rPr>
                <w:rFonts w:cstheme="minorHAnsi"/>
                <w:sz w:val="20"/>
                <w:szCs w:val="20"/>
              </w:rPr>
              <w:t xml:space="preserve">ävely- ja pyöräteiden </w:t>
            </w:r>
            <w:r w:rsidR="00567E23">
              <w:rPr>
                <w:rFonts w:cstheme="minorHAnsi"/>
                <w:sz w:val="20"/>
                <w:szCs w:val="20"/>
              </w:rPr>
              <w:t>ympärivuotiseen kunnossapitoon</w:t>
            </w:r>
            <w:r w:rsidR="00105A36" w:rsidRPr="00105A36">
              <w:rPr>
                <w:rFonts w:cstheme="minorHAnsi"/>
                <w:sz w:val="20"/>
                <w:szCs w:val="20"/>
              </w:rPr>
              <w:t>?</w:t>
            </w:r>
          </w:p>
          <w:p w:rsidR="00AE34BF" w:rsidRPr="001616F4" w:rsidRDefault="00AA5929" w:rsidP="00105A36">
            <w:pPr>
              <w:pStyle w:val="Luettelokappale"/>
              <w:numPr>
                <w:ilvl w:val="0"/>
                <w:numId w:val="27"/>
              </w:numPr>
              <w:ind w:left="174" w:hanging="174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="00AE34BF" w:rsidRPr="001616F4">
              <w:rPr>
                <w:rFonts w:cstheme="minorHAnsi"/>
                <w:color w:val="000000" w:themeColor="text1"/>
                <w:sz w:val="20"/>
                <w:szCs w:val="20"/>
              </w:rPr>
              <w:t xml:space="preserve">ri väestöryhmien (esimerkiksi lapset, </w:t>
            </w:r>
            <w:r w:rsidR="001616F4">
              <w:rPr>
                <w:rFonts w:cstheme="minorHAnsi"/>
                <w:color w:val="000000" w:themeColor="text1"/>
                <w:sz w:val="20"/>
                <w:szCs w:val="20"/>
              </w:rPr>
              <w:t xml:space="preserve">toimintarajoitteiset henkilöt ja </w:t>
            </w:r>
            <w:r w:rsidR="00AE34BF" w:rsidRPr="001616F4">
              <w:rPr>
                <w:rFonts w:cstheme="minorHAnsi"/>
                <w:color w:val="000000" w:themeColor="text1"/>
                <w:sz w:val="20"/>
                <w:szCs w:val="20"/>
              </w:rPr>
              <w:t>ikääntyneet) kävel</w:t>
            </w:r>
            <w:r w:rsidR="000C0B2C">
              <w:rPr>
                <w:rFonts w:cstheme="minorHAnsi"/>
                <w:color w:val="000000" w:themeColor="text1"/>
                <w:sz w:val="20"/>
                <w:szCs w:val="20"/>
              </w:rPr>
              <w:t>yn ja pyöräilyn mahdollisuuksiin</w:t>
            </w:r>
            <w:r w:rsidR="00AE34BF" w:rsidRPr="001616F4">
              <w:rPr>
                <w:rFonts w:cstheme="minorHAnsi"/>
                <w:color w:val="000000" w:themeColor="text1"/>
                <w:sz w:val="20"/>
                <w:szCs w:val="20"/>
              </w:rPr>
              <w:t>?</w:t>
            </w:r>
          </w:p>
          <w:p w:rsidR="00881B32" w:rsidRPr="009610FF" w:rsidRDefault="00881B32" w:rsidP="009610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81B32" w:rsidRDefault="00881B32" w:rsidP="00AA1E8C"/>
        </w:tc>
        <w:tc>
          <w:tcPr>
            <w:tcW w:w="1134" w:type="dxa"/>
          </w:tcPr>
          <w:p w:rsidR="00881B32" w:rsidRDefault="00881B32" w:rsidP="00AA1E8C"/>
        </w:tc>
        <w:tc>
          <w:tcPr>
            <w:tcW w:w="3544" w:type="dxa"/>
          </w:tcPr>
          <w:p w:rsidR="009A656F" w:rsidRPr="00C0777D" w:rsidRDefault="00105A36" w:rsidP="009A656F">
            <w:pPr>
              <w:pStyle w:val="Luettelokappale"/>
              <w:numPr>
                <w:ilvl w:val="0"/>
                <w:numId w:val="27"/>
              </w:numPr>
              <w:ind w:left="170" w:hanging="142"/>
              <w:rPr>
                <w:sz w:val="18"/>
                <w:szCs w:val="18"/>
              </w:rPr>
            </w:pPr>
            <w:r w:rsidRPr="00C0777D">
              <w:rPr>
                <w:sz w:val="18"/>
                <w:szCs w:val="18"/>
              </w:rPr>
              <w:t xml:space="preserve">Valtakunnallinen henkilöliikenne-tutkimus, </w:t>
            </w:r>
            <w:r w:rsidR="000F1932">
              <w:rPr>
                <w:sz w:val="18"/>
                <w:szCs w:val="18"/>
              </w:rPr>
              <w:t xml:space="preserve">Traficom, </w:t>
            </w:r>
            <w:hyperlink r:id="rId48" w:history="1">
              <w:r w:rsidR="009A656F" w:rsidRPr="00C0777D">
                <w:rPr>
                  <w:rStyle w:val="Hyperlinkki"/>
                  <w:sz w:val="18"/>
                  <w:szCs w:val="18"/>
                </w:rPr>
                <w:t>www.traficom.fi/fi/ajankohtaista/julkaisut/valtakunnallinen-henkiloliikennetutkimus</w:t>
              </w:r>
            </w:hyperlink>
          </w:p>
          <w:p w:rsidR="009A656F" w:rsidRPr="00C0777D" w:rsidRDefault="00105A36" w:rsidP="009A656F">
            <w:pPr>
              <w:pStyle w:val="Luettelokappale"/>
              <w:numPr>
                <w:ilvl w:val="0"/>
                <w:numId w:val="27"/>
              </w:numPr>
              <w:ind w:left="170" w:hanging="142"/>
              <w:rPr>
                <w:rStyle w:val="Hyperlinkki"/>
                <w:color w:val="auto"/>
                <w:sz w:val="18"/>
                <w:szCs w:val="18"/>
                <w:u w:val="none"/>
              </w:rPr>
            </w:pPr>
            <w:r w:rsidRPr="00C0777D">
              <w:rPr>
                <w:sz w:val="18"/>
                <w:szCs w:val="18"/>
              </w:rPr>
              <w:t xml:space="preserve">Kävelyn ja pyöräilyn edistämisohjelma, </w:t>
            </w:r>
            <w:r w:rsidR="000F1932">
              <w:rPr>
                <w:sz w:val="18"/>
                <w:szCs w:val="18"/>
              </w:rPr>
              <w:t xml:space="preserve">Traficom, </w:t>
            </w:r>
            <w:hyperlink r:id="rId49" w:history="1">
              <w:r w:rsidRPr="00C0777D">
                <w:rPr>
                  <w:rStyle w:val="Hyperlinkki"/>
                  <w:sz w:val="18"/>
                  <w:szCs w:val="18"/>
                </w:rPr>
                <w:t>www.traficom.fi/fi/kavelyn-ja-pyorailyn-edistamisohjelma</w:t>
              </w:r>
            </w:hyperlink>
          </w:p>
          <w:p w:rsidR="00881B32" w:rsidRPr="00C0777D" w:rsidRDefault="000F1932" w:rsidP="009610FF">
            <w:pPr>
              <w:pStyle w:val="Luettelokappale"/>
              <w:numPr>
                <w:ilvl w:val="0"/>
                <w:numId w:val="27"/>
              </w:numPr>
              <w:ind w:left="170" w:hanging="142"/>
              <w:rPr>
                <w:rStyle w:val="Hyperlinkki"/>
                <w:color w:val="auto"/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</w:rPr>
              <w:t>Pyöräilykuntien verkosto</w:t>
            </w:r>
            <w:r w:rsidR="00105A36" w:rsidRPr="00C0777D">
              <w:rPr>
                <w:sz w:val="18"/>
                <w:szCs w:val="18"/>
              </w:rPr>
              <w:t xml:space="preserve">, </w:t>
            </w:r>
            <w:hyperlink r:id="rId50" w:history="1">
              <w:r w:rsidR="00105A36" w:rsidRPr="00C0777D">
                <w:rPr>
                  <w:rStyle w:val="Hyperlinkki"/>
                  <w:sz w:val="18"/>
                  <w:szCs w:val="18"/>
                </w:rPr>
                <w:t>https://www.poljin.fi/</w:t>
              </w:r>
            </w:hyperlink>
          </w:p>
          <w:p w:rsidR="007C36B1" w:rsidRPr="00C0777D" w:rsidRDefault="007C36B1" w:rsidP="007C36B1">
            <w:pPr>
              <w:pStyle w:val="Luettelokappale"/>
              <w:ind w:left="170"/>
              <w:rPr>
                <w:sz w:val="18"/>
                <w:szCs w:val="18"/>
              </w:rPr>
            </w:pPr>
          </w:p>
        </w:tc>
      </w:tr>
    </w:tbl>
    <w:p w:rsidR="000A131A" w:rsidRPr="00B75737" w:rsidRDefault="000A131A" w:rsidP="00B75737">
      <w:pPr>
        <w:rPr>
          <w:b/>
          <w:sz w:val="28"/>
          <w:szCs w:val="28"/>
        </w:rPr>
      </w:pPr>
    </w:p>
    <w:tbl>
      <w:tblPr>
        <w:tblStyle w:val="TaulukkoRuudukko"/>
        <w:tblpPr w:leftFromText="141" w:rightFromText="141" w:vertAnchor="text" w:horzAnchor="margin" w:tblpX="-431" w:tblpY="13"/>
        <w:tblW w:w="10915" w:type="dxa"/>
        <w:tblLayout w:type="fixed"/>
        <w:tblLook w:val="04A0" w:firstRow="1" w:lastRow="0" w:firstColumn="1" w:lastColumn="0" w:noHBand="0" w:noVBand="1"/>
      </w:tblPr>
      <w:tblGrid>
        <w:gridCol w:w="4390"/>
        <w:gridCol w:w="1842"/>
        <w:gridCol w:w="1134"/>
        <w:gridCol w:w="3549"/>
      </w:tblGrid>
      <w:tr w:rsidR="002257C8" w:rsidTr="00C7144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ACFF"/>
          </w:tcPr>
          <w:p w:rsidR="00CF0E03" w:rsidRPr="00B75737" w:rsidRDefault="00B75737" w:rsidP="005651E5">
            <w:pPr>
              <w:rPr>
                <w:rFonts w:cstheme="minorHAnsi"/>
                <w:b/>
              </w:rPr>
            </w:pPr>
            <w:r w:rsidRPr="00B75737">
              <w:rPr>
                <w:rFonts w:cstheme="minorHAnsi"/>
                <w:b/>
              </w:rPr>
              <w:t>5</w:t>
            </w:r>
            <w:r w:rsidR="000A131A">
              <w:rPr>
                <w:rFonts w:cstheme="minorHAnsi"/>
                <w:b/>
              </w:rPr>
              <w:t>. LIIKUNTA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33ACFF"/>
            <w:vAlign w:val="bottom"/>
          </w:tcPr>
          <w:p w:rsidR="00CF0E03" w:rsidRPr="00B75737" w:rsidRDefault="00CF0E03" w:rsidP="002B362A">
            <w:pPr>
              <w:jc w:val="center"/>
              <w:rPr>
                <w:b/>
              </w:rPr>
            </w:pPr>
            <w:r w:rsidRPr="00B75737">
              <w:rPr>
                <w:b/>
              </w:rPr>
              <w:t>KYLLÄ, MITEN?</w:t>
            </w:r>
          </w:p>
        </w:tc>
        <w:tc>
          <w:tcPr>
            <w:tcW w:w="1134" w:type="dxa"/>
            <w:shd w:val="clear" w:color="auto" w:fill="33ACFF"/>
            <w:vAlign w:val="bottom"/>
          </w:tcPr>
          <w:p w:rsidR="00CF0E03" w:rsidRPr="00B75737" w:rsidRDefault="00CF0E03" w:rsidP="002B362A">
            <w:pPr>
              <w:jc w:val="center"/>
              <w:rPr>
                <w:b/>
              </w:rPr>
            </w:pPr>
            <w:r w:rsidRPr="00B75737">
              <w:rPr>
                <w:b/>
              </w:rPr>
              <w:t>EI</w:t>
            </w:r>
          </w:p>
        </w:tc>
        <w:tc>
          <w:tcPr>
            <w:tcW w:w="3549" w:type="dxa"/>
            <w:shd w:val="clear" w:color="auto" w:fill="33ACFF"/>
            <w:vAlign w:val="bottom"/>
          </w:tcPr>
          <w:p w:rsidR="00CF0E03" w:rsidRPr="00B75737" w:rsidRDefault="00CF0E03" w:rsidP="002B362A">
            <w:pPr>
              <w:jc w:val="center"/>
              <w:rPr>
                <w:b/>
              </w:rPr>
            </w:pPr>
            <w:r w:rsidRPr="00B75737">
              <w:rPr>
                <w:b/>
              </w:rPr>
              <w:t>TIETOLÄHTEITÄ</w:t>
            </w:r>
          </w:p>
        </w:tc>
      </w:tr>
      <w:tr w:rsidR="00CF0E03" w:rsidTr="00C7144F">
        <w:tc>
          <w:tcPr>
            <w:tcW w:w="4390" w:type="dxa"/>
            <w:tcBorders>
              <w:top w:val="single" w:sz="4" w:space="0" w:color="auto"/>
            </w:tcBorders>
            <w:shd w:val="clear" w:color="auto" w:fill="A3DAFF"/>
          </w:tcPr>
          <w:p w:rsidR="00CF0E03" w:rsidRPr="00CF0E03" w:rsidRDefault="00CF0E03" w:rsidP="00CF0E03">
            <w:pPr>
              <w:ind w:left="33"/>
              <w:rPr>
                <w:b/>
                <w:sz w:val="20"/>
                <w:szCs w:val="20"/>
              </w:rPr>
            </w:pPr>
            <w:r w:rsidRPr="00CF0E03">
              <w:rPr>
                <w:rFonts w:cstheme="minorHAnsi"/>
                <w:b/>
                <w:sz w:val="20"/>
                <w:szCs w:val="20"/>
              </w:rPr>
              <w:t>1.</w:t>
            </w:r>
            <w:r w:rsidRPr="00CF0E03">
              <w:rPr>
                <w:b/>
                <w:sz w:val="20"/>
                <w:szCs w:val="20"/>
              </w:rPr>
              <w:t xml:space="preserve"> </w:t>
            </w:r>
            <w:r w:rsidR="00C63881">
              <w:rPr>
                <w:b/>
                <w:sz w:val="20"/>
                <w:szCs w:val="20"/>
              </w:rPr>
              <w:t>Vaikuttaako päätös</w:t>
            </w:r>
            <w:r w:rsidR="0093144E">
              <w:rPr>
                <w:b/>
                <w:sz w:val="20"/>
                <w:szCs w:val="20"/>
              </w:rPr>
              <w:t xml:space="preserve"> kuntalaisten liikkumiseen ja</w:t>
            </w:r>
            <w:r w:rsidRPr="00CF0E03">
              <w:rPr>
                <w:b/>
                <w:sz w:val="20"/>
                <w:szCs w:val="20"/>
              </w:rPr>
              <w:t xml:space="preserve"> liikunnan</w:t>
            </w:r>
            <w:r w:rsidR="002257C8">
              <w:rPr>
                <w:b/>
                <w:sz w:val="20"/>
                <w:szCs w:val="20"/>
              </w:rPr>
              <w:t xml:space="preserve"> harrastamiseen</w:t>
            </w:r>
            <w:r w:rsidRPr="00CF0E03">
              <w:rPr>
                <w:b/>
                <w:sz w:val="20"/>
                <w:szCs w:val="20"/>
              </w:rPr>
              <w:t>?</w:t>
            </w:r>
            <w:r w:rsidR="0031710E">
              <w:rPr>
                <w:b/>
                <w:sz w:val="20"/>
                <w:szCs w:val="20"/>
              </w:rPr>
              <w:t xml:space="preserve"> </w:t>
            </w:r>
            <w:r w:rsidR="000C0B2C">
              <w:rPr>
                <w:b/>
                <w:sz w:val="20"/>
                <w:szCs w:val="20"/>
              </w:rPr>
              <w:t>Vaikuttaako päätös…</w:t>
            </w:r>
          </w:p>
          <w:p w:rsidR="00CF0E03" w:rsidRPr="00F97838" w:rsidRDefault="00CF0E03" w:rsidP="005651E5">
            <w:pPr>
              <w:rPr>
                <w:rFonts w:cstheme="minorHAnsi"/>
                <w:b/>
                <w:sz w:val="20"/>
                <w:szCs w:val="20"/>
              </w:rPr>
            </w:pPr>
          </w:p>
          <w:p w:rsidR="001C7065" w:rsidRPr="00B15E0F" w:rsidRDefault="000C0B2C" w:rsidP="0010474E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B15E0F">
              <w:rPr>
                <w:rFonts w:cstheme="minorHAnsi"/>
                <w:sz w:val="20"/>
                <w:szCs w:val="20"/>
              </w:rPr>
              <w:t>Kuntalaisten mahdollisuuksiin</w:t>
            </w:r>
            <w:r w:rsidR="00CF0E03" w:rsidRPr="00B15E0F">
              <w:rPr>
                <w:rFonts w:cstheme="minorHAnsi"/>
                <w:sz w:val="20"/>
                <w:szCs w:val="20"/>
              </w:rPr>
              <w:t xml:space="preserve"> omatoimiseen liikkumiseen</w:t>
            </w:r>
            <w:r w:rsidR="002B362A" w:rsidRPr="00B15E0F">
              <w:rPr>
                <w:rFonts w:cstheme="minorHAnsi"/>
                <w:sz w:val="20"/>
                <w:szCs w:val="20"/>
              </w:rPr>
              <w:t xml:space="preserve"> ja</w:t>
            </w:r>
            <w:r w:rsidR="00CF0E03" w:rsidRPr="00B15E0F">
              <w:rPr>
                <w:rFonts w:cstheme="minorHAnsi"/>
                <w:sz w:val="20"/>
                <w:szCs w:val="20"/>
              </w:rPr>
              <w:t xml:space="preserve"> liikunnan harrastamiseen?</w:t>
            </w:r>
          </w:p>
          <w:p w:rsidR="00E92662" w:rsidRPr="00B15E0F" w:rsidRDefault="000C0B2C" w:rsidP="0031710E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B15E0F">
              <w:rPr>
                <w:rFonts w:cstheme="minorHAnsi"/>
                <w:sz w:val="20"/>
                <w:szCs w:val="20"/>
              </w:rPr>
              <w:t>Kuntalaisten mahdollisuuksiin</w:t>
            </w:r>
            <w:r w:rsidR="0031710E" w:rsidRPr="00B15E0F">
              <w:rPr>
                <w:rFonts w:cstheme="minorHAnsi"/>
                <w:sz w:val="20"/>
                <w:szCs w:val="20"/>
              </w:rPr>
              <w:t xml:space="preserve"> ohjattuun liikkumiseen ja liikunnan harrastamiseen?</w:t>
            </w:r>
          </w:p>
          <w:p w:rsidR="005651E5" w:rsidRPr="00B15E0F" w:rsidRDefault="000C0B2C" w:rsidP="0031710E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B15E0F">
              <w:rPr>
                <w:rFonts w:cstheme="minorHAnsi"/>
                <w:sz w:val="20"/>
                <w:szCs w:val="20"/>
              </w:rPr>
              <w:t>K</w:t>
            </w:r>
            <w:r w:rsidR="005651E5" w:rsidRPr="00B15E0F">
              <w:rPr>
                <w:rFonts w:cstheme="minorHAnsi"/>
                <w:sz w:val="20"/>
                <w:szCs w:val="20"/>
              </w:rPr>
              <w:t>untalais</w:t>
            </w:r>
            <w:r w:rsidRPr="00B15E0F">
              <w:rPr>
                <w:rFonts w:cstheme="minorHAnsi"/>
                <w:sz w:val="20"/>
                <w:szCs w:val="20"/>
              </w:rPr>
              <w:t>ten urheilemisen mahdollisuuksiin</w:t>
            </w:r>
            <w:r w:rsidR="005651E5" w:rsidRPr="00B15E0F">
              <w:rPr>
                <w:rFonts w:cstheme="minorHAnsi"/>
                <w:sz w:val="20"/>
                <w:szCs w:val="20"/>
              </w:rPr>
              <w:t>?</w:t>
            </w:r>
          </w:p>
          <w:p w:rsidR="00E92662" w:rsidRPr="00B15E0F" w:rsidRDefault="0093144E" w:rsidP="00E92662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B15E0F">
              <w:rPr>
                <w:sz w:val="20"/>
                <w:szCs w:val="20"/>
              </w:rPr>
              <w:t>L</w:t>
            </w:r>
            <w:r w:rsidR="00E92662" w:rsidRPr="00B15E0F">
              <w:rPr>
                <w:sz w:val="20"/>
                <w:szCs w:val="20"/>
              </w:rPr>
              <w:t>iiku</w:t>
            </w:r>
            <w:r w:rsidR="000C0B2C" w:rsidRPr="00B15E0F">
              <w:rPr>
                <w:sz w:val="20"/>
                <w:szCs w:val="20"/>
              </w:rPr>
              <w:t>nnan harrastamisen kustannuksiin</w:t>
            </w:r>
            <w:r w:rsidR="00E92662" w:rsidRPr="00B15E0F">
              <w:rPr>
                <w:sz w:val="20"/>
                <w:szCs w:val="20"/>
              </w:rPr>
              <w:t>?</w:t>
            </w:r>
          </w:p>
          <w:p w:rsidR="00E96352" w:rsidRPr="00B15E0F" w:rsidRDefault="00AA5929" w:rsidP="0010474E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15E0F">
              <w:rPr>
                <w:rFonts w:cstheme="minorHAnsi"/>
                <w:color w:val="000000" w:themeColor="text1"/>
                <w:sz w:val="20"/>
                <w:szCs w:val="20"/>
              </w:rPr>
              <w:t>L</w:t>
            </w:r>
            <w:r w:rsidR="0031710E" w:rsidRPr="00B15E0F">
              <w:rPr>
                <w:rFonts w:cstheme="minorHAnsi"/>
                <w:color w:val="000000" w:themeColor="text1"/>
                <w:sz w:val="20"/>
                <w:szCs w:val="20"/>
              </w:rPr>
              <w:t>iikkumis- ja liikuntamahd</w:t>
            </w:r>
            <w:r w:rsidRPr="00B15E0F">
              <w:rPr>
                <w:rFonts w:cstheme="minorHAnsi"/>
                <w:color w:val="000000" w:themeColor="text1"/>
                <w:sz w:val="20"/>
                <w:szCs w:val="20"/>
              </w:rPr>
              <w:t>ollisuuksiin</w:t>
            </w:r>
            <w:r w:rsidR="0031710E" w:rsidRPr="00B15E0F">
              <w:rPr>
                <w:rFonts w:cstheme="minorHAnsi"/>
                <w:color w:val="000000" w:themeColor="text1"/>
                <w:sz w:val="20"/>
                <w:szCs w:val="20"/>
              </w:rPr>
              <w:t xml:space="preserve"> niillä väestöryhmillä, jotka tarvitsevat liikkumisee</w:t>
            </w:r>
            <w:r w:rsidR="001C7065" w:rsidRPr="00B15E0F"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  <w:r w:rsidR="0031710E" w:rsidRPr="00B15E0F">
              <w:rPr>
                <w:rFonts w:cstheme="minorHAnsi"/>
                <w:color w:val="000000" w:themeColor="text1"/>
                <w:sz w:val="20"/>
                <w:szCs w:val="20"/>
              </w:rPr>
              <w:t xml:space="preserve"> ja liikuntaan</w:t>
            </w:r>
            <w:r w:rsidR="001C7065" w:rsidRPr="00B15E0F">
              <w:rPr>
                <w:rFonts w:cstheme="minorHAnsi"/>
                <w:color w:val="000000" w:themeColor="text1"/>
                <w:sz w:val="20"/>
                <w:szCs w:val="20"/>
              </w:rPr>
              <w:t xml:space="preserve"> erityistä tuk</w:t>
            </w:r>
            <w:r w:rsidR="002C41E3" w:rsidRPr="00B15E0F">
              <w:rPr>
                <w:rFonts w:cstheme="minorHAnsi"/>
                <w:color w:val="000000" w:themeColor="text1"/>
                <w:sz w:val="20"/>
                <w:szCs w:val="20"/>
              </w:rPr>
              <w:t>ea, kuten vammaiset henkilöt,</w:t>
            </w:r>
            <w:r w:rsidR="001C7065" w:rsidRPr="00B15E0F">
              <w:rPr>
                <w:rFonts w:cstheme="minorHAnsi"/>
                <w:color w:val="000000" w:themeColor="text1"/>
                <w:sz w:val="20"/>
                <w:szCs w:val="20"/>
              </w:rPr>
              <w:t xml:space="preserve"> toiminta</w:t>
            </w:r>
            <w:r w:rsidR="0031710E" w:rsidRPr="00B15E0F">
              <w:rPr>
                <w:rFonts w:cstheme="minorHAnsi"/>
                <w:color w:val="000000" w:themeColor="text1"/>
                <w:sz w:val="20"/>
                <w:szCs w:val="20"/>
              </w:rPr>
              <w:t xml:space="preserve">rajoitteiset </w:t>
            </w:r>
            <w:r w:rsidR="001C7065" w:rsidRPr="00B15E0F">
              <w:rPr>
                <w:rFonts w:cstheme="minorHAnsi"/>
                <w:color w:val="000000" w:themeColor="text1"/>
                <w:sz w:val="20"/>
                <w:szCs w:val="20"/>
              </w:rPr>
              <w:t>henkilöt</w:t>
            </w:r>
            <w:r w:rsidR="002C41E3" w:rsidRPr="00B15E0F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FF268E" w:rsidRPr="00B15E0F">
              <w:rPr>
                <w:rFonts w:cstheme="minorHAnsi"/>
                <w:color w:val="000000" w:themeColor="text1"/>
                <w:sz w:val="20"/>
                <w:szCs w:val="20"/>
              </w:rPr>
              <w:t xml:space="preserve">työttömät, </w:t>
            </w:r>
            <w:r w:rsidR="002C41E3" w:rsidRPr="00B15E0F">
              <w:rPr>
                <w:rFonts w:cstheme="minorHAnsi"/>
                <w:color w:val="000000" w:themeColor="text1"/>
                <w:sz w:val="20"/>
                <w:szCs w:val="20"/>
              </w:rPr>
              <w:t>maaha</w:t>
            </w:r>
            <w:r w:rsidR="00FF268E" w:rsidRPr="00B15E0F"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  <w:r w:rsidR="002C41E3" w:rsidRPr="00B15E0F">
              <w:rPr>
                <w:rFonts w:cstheme="minorHAnsi"/>
                <w:color w:val="000000" w:themeColor="text1"/>
                <w:sz w:val="20"/>
                <w:szCs w:val="20"/>
              </w:rPr>
              <w:t>muuttajat</w:t>
            </w:r>
            <w:r w:rsidR="0031710E" w:rsidRPr="00B15E0F">
              <w:rPr>
                <w:rFonts w:cstheme="minorHAnsi"/>
                <w:color w:val="000000" w:themeColor="text1"/>
                <w:sz w:val="20"/>
                <w:szCs w:val="20"/>
              </w:rPr>
              <w:t xml:space="preserve"> tai iäkkäät henkilöt</w:t>
            </w:r>
            <w:r w:rsidR="001C7065" w:rsidRPr="00B15E0F">
              <w:rPr>
                <w:rFonts w:cstheme="minorHAnsi"/>
                <w:color w:val="000000" w:themeColor="text1"/>
                <w:sz w:val="20"/>
                <w:szCs w:val="20"/>
              </w:rPr>
              <w:t xml:space="preserve">? </w:t>
            </w:r>
          </w:p>
          <w:p w:rsidR="00B15E0F" w:rsidRPr="00B15E0F" w:rsidRDefault="00AA5929" w:rsidP="00B15E0F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15E0F">
              <w:rPr>
                <w:rFonts w:cstheme="minorHAnsi"/>
                <w:color w:val="000000" w:themeColor="text1"/>
                <w:sz w:val="20"/>
                <w:szCs w:val="20"/>
              </w:rPr>
              <w:t>Eri sukupuolten mahdollisuuksiin</w:t>
            </w:r>
            <w:r w:rsidR="00E96352" w:rsidRPr="00B15E0F">
              <w:rPr>
                <w:rFonts w:cstheme="minorHAnsi"/>
                <w:color w:val="000000" w:themeColor="text1"/>
                <w:sz w:val="20"/>
                <w:szCs w:val="20"/>
              </w:rPr>
              <w:t xml:space="preserve"> liikkua ja harrastaa liikuntaa? </w:t>
            </w:r>
          </w:p>
          <w:p w:rsidR="00CF0E03" w:rsidRPr="00B15E0F" w:rsidRDefault="00B15E0F" w:rsidP="00B15E0F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B15E0F">
              <w:rPr>
                <w:rFonts w:cstheme="minorHAnsi"/>
                <w:color w:val="000000" w:themeColor="text1"/>
                <w:sz w:val="20"/>
                <w:szCs w:val="20"/>
              </w:rPr>
              <w:t>Eri kieliryhmien mahdollisuuksiin käyttää liikuntapalveluita?</w:t>
            </w:r>
            <w:r w:rsidR="00CF0E03" w:rsidRPr="00B15E0F">
              <w:rPr>
                <w:rFonts w:cstheme="minorHAnsi"/>
                <w:color w:val="FF0000"/>
              </w:rPr>
              <w:br/>
            </w:r>
          </w:p>
        </w:tc>
        <w:tc>
          <w:tcPr>
            <w:tcW w:w="1842" w:type="dxa"/>
          </w:tcPr>
          <w:p w:rsidR="00CF0E03" w:rsidRDefault="00CF0E03" w:rsidP="005651E5">
            <w:pPr>
              <w:jc w:val="center"/>
            </w:pPr>
          </w:p>
        </w:tc>
        <w:tc>
          <w:tcPr>
            <w:tcW w:w="1134" w:type="dxa"/>
          </w:tcPr>
          <w:p w:rsidR="00CF0E03" w:rsidRDefault="00CF0E03" w:rsidP="005651E5">
            <w:pPr>
              <w:jc w:val="center"/>
            </w:pPr>
          </w:p>
        </w:tc>
        <w:tc>
          <w:tcPr>
            <w:tcW w:w="3549" w:type="dxa"/>
          </w:tcPr>
          <w:p w:rsidR="006C3A62" w:rsidRPr="006C3A62" w:rsidRDefault="006C3A62" w:rsidP="006C3A62">
            <w:pPr>
              <w:pStyle w:val="Luettelokappale"/>
              <w:numPr>
                <w:ilvl w:val="0"/>
                <w:numId w:val="41"/>
              </w:numPr>
              <w:ind w:left="173" w:hanging="173"/>
              <w:rPr>
                <w:rFonts w:cstheme="minorHAnsi"/>
                <w:sz w:val="18"/>
                <w:szCs w:val="18"/>
              </w:rPr>
            </w:pPr>
            <w:r w:rsidRPr="006C3A62">
              <w:rPr>
                <w:rFonts w:cstheme="minorHAnsi"/>
                <w:sz w:val="18"/>
                <w:szCs w:val="18"/>
              </w:rPr>
              <w:t xml:space="preserve">Alle kouluikäisten liikkumisen suositukset, UKK-instituutti, </w:t>
            </w:r>
            <w:hyperlink r:id="rId51" w:history="1">
              <w:r w:rsidRPr="007055C8">
                <w:rPr>
                  <w:rStyle w:val="Hyperlinkki"/>
                  <w:rFonts w:cstheme="minorHAnsi"/>
                  <w:sz w:val="18"/>
                  <w:szCs w:val="18"/>
                </w:rPr>
                <w:t>https://ukkinstituutti.fi/liikkuminen/liikkumisen-suositukset/alle-kouluikaisten-liikkumisen-suositukset/</w:t>
              </w:r>
            </w:hyperlink>
          </w:p>
          <w:p w:rsidR="006C3A62" w:rsidRDefault="006C3A62" w:rsidP="006C3A62">
            <w:pPr>
              <w:pStyle w:val="Luettelokappale"/>
              <w:numPr>
                <w:ilvl w:val="0"/>
                <w:numId w:val="41"/>
              </w:numPr>
              <w:ind w:left="173" w:hanging="173"/>
              <w:rPr>
                <w:rFonts w:cstheme="minorHAnsi"/>
                <w:sz w:val="18"/>
                <w:szCs w:val="18"/>
              </w:rPr>
            </w:pPr>
            <w:r w:rsidRPr="006C3A62">
              <w:rPr>
                <w:rFonts w:cstheme="minorHAnsi"/>
                <w:sz w:val="18"/>
                <w:szCs w:val="18"/>
              </w:rPr>
              <w:t>Aikuisten liikkumisen suositus</w:t>
            </w:r>
            <w:r>
              <w:rPr>
                <w:rFonts w:cstheme="minorHAnsi"/>
                <w:sz w:val="18"/>
                <w:szCs w:val="18"/>
              </w:rPr>
              <w:t>, UKK-instituutti,</w:t>
            </w:r>
          </w:p>
          <w:p w:rsidR="006C3A62" w:rsidRDefault="00034F57" w:rsidP="006C3A62">
            <w:pPr>
              <w:pStyle w:val="Luettelokappale"/>
              <w:ind w:left="173"/>
              <w:rPr>
                <w:rFonts w:cstheme="minorHAnsi"/>
                <w:sz w:val="18"/>
                <w:szCs w:val="18"/>
              </w:rPr>
            </w:pPr>
            <w:hyperlink r:id="rId52" w:history="1">
              <w:r w:rsidR="006C3A62" w:rsidRPr="007055C8">
                <w:rPr>
                  <w:rStyle w:val="Hyperlinkki"/>
                  <w:rFonts w:cstheme="minorHAnsi"/>
                  <w:sz w:val="18"/>
                  <w:szCs w:val="18"/>
                </w:rPr>
                <w:t>https://ukkinstituutti.fi/liikkuminen/liikkumisen-suositukset/aikuisten-liikkumisen-suositus/</w:t>
              </w:r>
            </w:hyperlink>
          </w:p>
          <w:p w:rsidR="005752B5" w:rsidRPr="006C3A62" w:rsidRDefault="005752B5" w:rsidP="006C3A62">
            <w:pPr>
              <w:pStyle w:val="Luettelokappale"/>
              <w:numPr>
                <w:ilvl w:val="0"/>
                <w:numId w:val="41"/>
              </w:numPr>
              <w:ind w:left="173" w:hanging="173"/>
              <w:rPr>
                <w:rFonts w:cstheme="minorHAnsi"/>
                <w:sz w:val="18"/>
                <w:szCs w:val="18"/>
              </w:rPr>
            </w:pPr>
            <w:r w:rsidRPr="006C3A62">
              <w:rPr>
                <w:rFonts w:cstheme="minorHAnsi"/>
                <w:sz w:val="18"/>
                <w:szCs w:val="18"/>
              </w:rPr>
              <w:t xml:space="preserve">Liikkumisen suositus yli 65-vuotiaille, UKK-instituutti, </w:t>
            </w:r>
            <w:hyperlink r:id="rId53" w:history="1">
              <w:r w:rsidRPr="006C3A62">
                <w:rPr>
                  <w:rStyle w:val="Hyperlinkki"/>
                  <w:rFonts w:cstheme="minorHAnsi"/>
                  <w:sz w:val="18"/>
                  <w:szCs w:val="18"/>
                </w:rPr>
                <w:t>https://ukkinstituutti.fi/liikkuminen/liikkumisen-suositukset/liikkumisen-suositus-yli-65-vuotiaille/</w:t>
              </w:r>
            </w:hyperlink>
          </w:p>
          <w:p w:rsidR="00CF0E03" w:rsidRDefault="00A279CC" w:rsidP="00A279CC">
            <w:pPr>
              <w:pStyle w:val="Luettelokappale"/>
              <w:numPr>
                <w:ilvl w:val="0"/>
                <w:numId w:val="41"/>
              </w:numPr>
              <w:ind w:left="173" w:hanging="173"/>
              <w:rPr>
                <w:sz w:val="18"/>
                <w:szCs w:val="18"/>
              </w:rPr>
            </w:pPr>
            <w:r w:rsidRPr="00A279CC">
              <w:rPr>
                <w:sz w:val="18"/>
                <w:szCs w:val="18"/>
              </w:rPr>
              <w:t>Suositukset iäkkäiden turvallisen ja säännöllisen ulkona liikkumisen edist</w:t>
            </w:r>
            <w:r w:rsidR="000F1932">
              <w:rPr>
                <w:sz w:val="18"/>
                <w:szCs w:val="18"/>
              </w:rPr>
              <w:t xml:space="preserve">ämiseksi. 2017. Ikäinstituutti, </w:t>
            </w:r>
            <w:hyperlink r:id="rId54" w:history="1">
              <w:r w:rsidRPr="00A279CC">
                <w:rPr>
                  <w:rStyle w:val="Hyperlinkki"/>
                  <w:sz w:val="18"/>
                  <w:szCs w:val="18"/>
                </w:rPr>
                <w:t>https://www.ikainstituutti.fi/content/uploads/2017/01/Ulkoilusuositukset-3.pdf</w:t>
              </w:r>
            </w:hyperlink>
          </w:p>
          <w:p w:rsidR="00A279CC" w:rsidRDefault="00BC072C" w:rsidP="00BC072C">
            <w:pPr>
              <w:pStyle w:val="Luettelokappale"/>
              <w:numPr>
                <w:ilvl w:val="0"/>
                <w:numId w:val="41"/>
              </w:numPr>
              <w:ind w:left="173" w:hanging="1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Soveltavat liikkumisen suositukset, UKK-instituutti, </w:t>
            </w:r>
            <w:hyperlink r:id="rId55" w:history="1">
              <w:r w:rsidRPr="007055C8">
                <w:rPr>
                  <w:rStyle w:val="Hyperlinkki"/>
                  <w:sz w:val="18"/>
                  <w:szCs w:val="18"/>
                </w:rPr>
                <w:t>https://ukkinstituutti.fi/liikkuminen/liikkumisen-suositukset/soveltavat-liikkumisen-suositukset/</w:t>
              </w:r>
            </w:hyperlink>
          </w:p>
          <w:p w:rsidR="00BC072C" w:rsidRPr="00BC072C" w:rsidRDefault="00BC072C" w:rsidP="00BC072C">
            <w:pPr>
              <w:pStyle w:val="Luettelokappale"/>
              <w:ind w:left="173"/>
              <w:rPr>
                <w:sz w:val="18"/>
                <w:szCs w:val="18"/>
              </w:rPr>
            </w:pPr>
          </w:p>
        </w:tc>
      </w:tr>
      <w:tr w:rsidR="00CF0E03" w:rsidTr="00C7144F">
        <w:tc>
          <w:tcPr>
            <w:tcW w:w="4390" w:type="dxa"/>
            <w:shd w:val="clear" w:color="auto" w:fill="A3DAFF"/>
          </w:tcPr>
          <w:p w:rsidR="0010474E" w:rsidRDefault="00CF0E03" w:rsidP="0010474E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2. </w:t>
            </w:r>
            <w:r w:rsidR="00C63881">
              <w:rPr>
                <w:rFonts w:cstheme="minorHAnsi"/>
                <w:b/>
                <w:sz w:val="20"/>
                <w:szCs w:val="20"/>
              </w:rPr>
              <w:t>Vaikuttaako päätös</w:t>
            </w:r>
            <w:r w:rsidRPr="00CF0E03">
              <w:rPr>
                <w:rFonts w:cstheme="minorHAnsi"/>
                <w:b/>
                <w:sz w:val="20"/>
                <w:szCs w:val="20"/>
              </w:rPr>
              <w:t xml:space="preserve"> liikunnan asemaan </w:t>
            </w:r>
            <w:r w:rsidR="002257C8">
              <w:rPr>
                <w:rFonts w:cstheme="minorHAnsi"/>
                <w:b/>
                <w:sz w:val="20"/>
                <w:szCs w:val="20"/>
              </w:rPr>
              <w:t>kunnassa</w:t>
            </w:r>
            <w:r w:rsidR="0010474E">
              <w:rPr>
                <w:rFonts w:cstheme="minorHAnsi"/>
                <w:b/>
                <w:sz w:val="20"/>
                <w:szCs w:val="20"/>
              </w:rPr>
              <w:t xml:space="preserve"> ja </w:t>
            </w:r>
            <w:r w:rsidR="00965FA4">
              <w:rPr>
                <w:rFonts w:cstheme="minorHAnsi"/>
                <w:b/>
                <w:sz w:val="20"/>
                <w:szCs w:val="20"/>
              </w:rPr>
              <w:t xml:space="preserve">sen </w:t>
            </w:r>
            <w:r w:rsidR="0010474E">
              <w:rPr>
                <w:rFonts w:cstheme="minorHAnsi"/>
                <w:b/>
                <w:sz w:val="20"/>
                <w:szCs w:val="20"/>
              </w:rPr>
              <w:t xml:space="preserve">poikkihallinnolliseen edistämiseen sekä </w:t>
            </w:r>
            <w:r w:rsidR="0010474E" w:rsidRPr="002257C8">
              <w:rPr>
                <w:b/>
                <w:sz w:val="20"/>
                <w:szCs w:val="20"/>
              </w:rPr>
              <w:t>liikuntapalveluiden resursseihin</w:t>
            </w:r>
            <w:r w:rsidR="0010474E">
              <w:rPr>
                <w:b/>
                <w:sz w:val="20"/>
                <w:szCs w:val="20"/>
              </w:rPr>
              <w:t xml:space="preserve"> ja osaamiseen</w:t>
            </w:r>
            <w:r w:rsidR="0010474E" w:rsidRPr="002257C8">
              <w:rPr>
                <w:b/>
                <w:sz w:val="20"/>
                <w:szCs w:val="20"/>
              </w:rPr>
              <w:t>?</w:t>
            </w:r>
            <w:r w:rsidR="0031710E">
              <w:rPr>
                <w:b/>
                <w:sz w:val="20"/>
                <w:szCs w:val="20"/>
              </w:rPr>
              <w:t xml:space="preserve"> </w:t>
            </w:r>
            <w:r w:rsidR="00AA5929">
              <w:rPr>
                <w:b/>
                <w:sz w:val="20"/>
                <w:szCs w:val="20"/>
              </w:rPr>
              <w:t>Vaikuttaako päätös</w:t>
            </w:r>
            <w:r w:rsidR="0031710E">
              <w:rPr>
                <w:b/>
                <w:sz w:val="20"/>
                <w:szCs w:val="20"/>
              </w:rPr>
              <w:t>…</w:t>
            </w:r>
          </w:p>
          <w:p w:rsidR="00CF0E03" w:rsidRPr="0010474E" w:rsidRDefault="00CF0E03" w:rsidP="0010474E">
            <w:pPr>
              <w:rPr>
                <w:rFonts w:cstheme="minorHAnsi"/>
                <w:b/>
                <w:sz w:val="20"/>
                <w:szCs w:val="20"/>
              </w:rPr>
            </w:pPr>
          </w:p>
          <w:p w:rsidR="00CF0E03" w:rsidRDefault="00AA5929" w:rsidP="0010474E">
            <w:pPr>
              <w:pStyle w:val="Luettelokappale"/>
              <w:numPr>
                <w:ilvl w:val="0"/>
                <w:numId w:val="4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CF0E03">
              <w:rPr>
                <w:rFonts w:cstheme="minorHAnsi"/>
                <w:sz w:val="20"/>
                <w:szCs w:val="20"/>
              </w:rPr>
              <w:t>iikunnan asemaan osana kunnan strategioita ja suunnitelmia?</w:t>
            </w:r>
          </w:p>
          <w:p w:rsidR="0010474E" w:rsidRPr="0010474E" w:rsidRDefault="00AA5929" w:rsidP="0010474E">
            <w:pPr>
              <w:pStyle w:val="Luettelokappale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31710E">
              <w:rPr>
                <w:sz w:val="20"/>
                <w:szCs w:val="20"/>
              </w:rPr>
              <w:t xml:space="preserve">ri hallinnonalojen </w:t>
            </w:r>
            <w:r>
              <w:rPr>
                <w:sz w:val="20"/>
                <w:szCs w:val="20"/>
              </w:rPr>
              <w:t>sitoutumiseen</w:t>
            </w:r>
            <w:r w:rsidR="00350BB9">
              <w:rPr>
                <w:sz w:val="20"/>
                <w:szCs w:val="20"/>
              </w:rPr>
              <w:t xml:space="preserve"> ja </w:t>
            </w:r>
            <w:r>
              <w:rPr>
                <w:sz w:val="20"/>
                <w:szCs w:val="20"/>
              </w:rPr>
              <w:t xml:space="preserve">mahdollisuuksiin </w:t>
            </w:r>
            <w:r w:rsidR="0031710E">
              <w:rPr>
                <w:sz w:val="20"/>
                <w:szCs w:val="20"/>
              </w:rPr>
              <w:t>edistää</w:t>
            </w:r>
            <w:r w:rsidR="0010474E" w:rsidRPr="002257C8">
              <w:rPr>
                <w:sz w:val="20"/>
                <w:szCs w:val="20"/>
              </w:rPr>
              <w:t xml:space="preserve"> lii</w:t>
            </w:r>
            <w:r w:rsidR="00965FA4">
              <w:rPr>
                <w:sz w:val="20"/>
                <w:szCs w:val="20"/>
              </w:rPr>
              <w:t>kkumista ja liikuntaa osana oma</w:t>
            </w:r>
            <w:r w:rsidR="0010474E" w:rsidRPr="002257C8">
              <w:rPr>
                <w:sz w:val="20"/>
                <w:szCs w:val="20"/>
              </w:rPr>
              <w:t>a toimintaa ja yhteistyössä liikuntapalveluiden kanssa?</w:t>
            </w:r>
          </w:p>
          <w:p w:rsidR="0010474E" w:rsidRPr="00FD2B22" w:rsidRDefault="00AA5929" w:rsidP="0010474E">
            <w:pPr>
              <w:pStyle w:val="Luettelokappale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10474E" w:rsidRPr="002257C8">
              <w:rPr>
                <w:sz w:val="20"/>
                <w:szCs w:val="20"/>
              </w:rPr>
              <w:t>unnan li</w:t>
            </w:r>
            <w:r>
              <w:rPr>
                <w:sz w:val="20"/>
                <w:szCs w:val="20"/>
              </w:rPr>
              <w:t>ikuntapalveluiden taloudellisiin resursseihin ja henkilöstöresursseihin</w:t>
            </w:r>
            <w:r w:rsidR="0031710E">
              <w:rPr>
                <w:sz w:val="20"/>
                <w:szCs w:val="20"/>
              </w:rPr>
              <w:t>?</w:t>
            </w:r>
          </w:p>
          <w:p w:rsidR="0010474E" w:rsidRPr="00FD2B22" w:rsidRDefault="00AA5929" w:rsidP="0010474E">
            <w:pPr>
              <w:pStyle w:val="Luettelokappale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</w:t>
            </w:r>
            <w:r w:rsidR="0010474E">
              <w:rPr>
                <w:sz w:val="20"/>
                <w:szCs w:val="20"/>
              </w:rPr>
              <w:t>iikuntapalvelui</w:t>
            </w:r>
            <w:r>
              <w:rPr>
                <w:sz w:val="20"/>
                <w:szCs w:val="20"/>
              </w:rPr>
              <w:t>den henkilöstön mahdollisuuksiin</w:t>
            </w:r>
            <w:r w:rsidR="0010474E">
              <w:rPr>
                <w:sz w:val="20"/>
                <w:szCs w:val="20"/>
              </w:rPr>
              <w:t xml:space="preserve"> </w:t>
            </w:r>
            <w:r w:rsidR="0010474E" w:rsidRPr="00FD2B22">
              <w:rPr>
                <w:sz w:val="20"/>
                <w:szCs w:val="20"/>
              </w:rPr>
              <w:t>täydennyskoulutukseen?</w:t>
            </w:r>
          </w:p>
          <w:p w:rsidR="004E0A1A" w:rsidRPr="0010474E" w:rsidRDefault="004E0A1A" w:rsidP="0010474E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CF0E03" w:rsidRDefault="00CF0E03" w:rsidP="005651E5"/>
        </w:tc>
        <w:tc>
          <w:tcPr>
            <w:tcW w:w="1134" w:type="dxa"/>
          </w:tcPr>
          <w:p w:rsidR="00CF0E03" w:rsidRPr="00F97838" w:rsidRDefault="00CF0E03" w:rsidP="005651E5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</w:tcPr>
          <w:p w:rsidR="00E55683" w:rsidRDefault="00E55683" w:rsidP="00E55683">
            <w:pPr>
              <w:ind w:left="174" w:hanging="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 Liikunta/Sitoutuminen, johtaminen ja voimavarat</w:t>
            </w:r>
            <w:r w:rsidR="000A2D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332D3F">
              <w:rPr>
                <w:sz w:val="18"/>
                <w:szCs w:val="18"/>
              </w:rPr>
              <w:t>TEAviisari-sivusto,</w:t>
            </w:r>
            <w:r w:rsidR="000F1932">
              <w:rPr>
                <w:sz w:val="18"/>
                <w:szCs w:val="18"/>
              </w:rPr>
              <w:t xml:space="preserve"> THL,</w:t>
            </w:r>
            <w:r w:rsidRPr="00332D3F">
              <w:rPr>
                <w:sz w:val="18"/>
                <w:szCs w:val="18"/>
              </w:rPr>
              <w:t xml:space="preserve"> </w:t>
            </w:r>
            <w:hyperlink r:id="rId56" w:history="1">
              <w:r w:rsidRPr="00E865E0">
                <w:rPr>
                  <w:rStyle w:val="Hyperlinkki"/>
                  <w:sz w:val="18"/>
                  <w:szCs w:val="18"/>
                </w:rPr>
                <w:t>www.teaviisari.fi</w:t>
              </w:r>
            </w:hyperlink>
          </w:p>
          <w:p w:rsidR="00E55683" w:rsidRDefault="00E55683" w:rsidP="00E55683">
            <w:pPr>
              <w:ind w:left="174" w:hanging="174"/>
              <w:rPr>
                <w:sz w:val="18"/>
                <w:szCs w:val="18"/>
              </w:rPr>
            </w:pPr>
          </w:p>
          <w:p w:rsidR="00CF0E03" w:rsidRPr="00F97838" w:rsidRDefault="00CF0E03" w:rsidP="00CF0E03">
            <w:pPr>
              <w:pStyle w:val="Luettelokappale"/>
              <w:ind w:left="170"/>
              <w:rPr>
                <w:sz w:val="20"/>
                <w:szCs w:val="20"/>
              </w:rPr>
            </w:pPr>
          </w:p>
        </w:tc>
      </w:tr>
      <w:tr w:rsidR="00590745" w:rsidTr="00C7144F">
        <w:tc>
          <w:tcPr>
            <w:tcW w:w="4390" w:type="dxa"/>
            <w:shd w:val="clear" w:color="auto" w:fill="A3DAFF"/>
          </w:tcPr>
          <w:p w:rsidR="00590745" w:rsidRDefault="0010474E" w:rsidP="00590745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90745" w:rsidRPr="002257C8">
              <w:rPr>
                <w:b/>
                <w:sz w:val="20"/>
                <w:szCs w:val="20"/>
              </w:rPr>
              <w:t xml:space="preserve">. </w:t>
            </w:r>
            <w:r w:rsidR="00C63881">
              <w:rPr>
                <w:b/>
                <w:sz w:val="20"/>
                <w:szCs w:val="20"/>
              </w:rPr>
              <w:t>Vaikuttaako päätös</w:t>
            </w:r>
            <w:r w:rsidR="00590745" w:rsidRPr="002257C8">
              <w:rPr>
                <w:b/>
                <w:sz w:val="20"/>
                <w:szCs w:val="20"/>
              </w:rPr>
              <w:t xml:space="preserve"> liikunnan palveluketjuun ja liikuntaneuvontaan?</w:t>
            </w:r>
            <w:r w:rsidR="0031710E">
              <w:rPr>
                <w:b/>
                <w:sz w:val="20"/>
                <w:szCs w:val="20"/>
              </w:rPr>
              <w:t xml:space="preserve"> </w:t>
            </w:r>
            <w:r w:rsidR="00AA5929">
              <w:rPr>
                <w:b/>
                <w:sz w:val="20"/>
                <w:szCs w:val="20"/>
              </w:rPr>
              <w:t>Vaikuttaako päätös</w:t>
            </w:r>
            <w:r w:rsidR="0031710E">
              <w:rPr>
                <w:b/>
                <w:sz w:val="20"/>
                <w:szCs w:val="20"/>
              </w:rPr>
              <w:t>…</w:t>
            </w:r>
          </w:p>
          <w:p w:rsidR="002257C8" w:rsidRPr="002257C8" w:rsidRDefault="002257C8" w:rsidP="00590745">
            <w:pPr>
              <w:contextualSpacing/>
              <w:rPr>
                <w:b/>
                <w:sz w:val="20"/>
                <w:szCs w:val="20"/>
              </w:rPr>
            </w:pPr>
          </w:p>
          <w:p w:rsidR="00590745" w:rsidRPr="002257C8" w:rsidRDefault="00590745" w:rsidP="00590745">
            <w:pPr>
              <w:ind w:left="175" w:hanging="175"/>
              <w:contextualSpacing/>
              <w:rPr>
                <w:sz w:val="20"/>
                <w:szCs w:val="20"/>
              </w:rPr>
            </w:pPr>
            <w:r w:rsidRPr="002257C8">
              <w:rPr>
                <w:sz w:val="20"/>
                <w:szCs w:val="20"/>
              </w:rPr>
              <w:t xml:space="preserve">• </w:t>
            </w:r>
            <w:r w:rsidR="0031710E">
              <w:rPr>
                <w:sz w:val="20"/>
                <w:szCs w:val="20"/>
              </w:rPr>
              <w:t xml:space="preserve"> </w:t>
            </w:r>
            <w:r w:rsidR="00AA5929">
              <w:rPr>
                <w:color w:val="000000" w:themeColor="text1"/>
                <w:sz w:val="20"/>
                <w:szCs w:val="20"/>
              </w:rPr>
              <w:t>Kuntalaisten mahdollisuuksiin</w:t>
            </w:r>
            <w:r w:rsidRPr="0031710E">
              <w:rPr>
                <w:color w:val="000000" w:themeColor="text1"/>
                <w:sz w:val="20"/>
                <w:szCs w:val="20"/>
              </w:rPr>
              <w:t xml:space="preserve"> siirtyä osana </w:t>
            </w:r>
            <w:r w:rsidR="002E10F5" w:rsidRPr="0031710E">
              <w:rPr>
                <w:color w:val="000000" w:themeColor="text1"/>
                <w:sz w:val="20"/>
                <w:szCs w:val="20"/>
              </w:rPr>
              <w:t>liikuntaneuvonnan</w:t>
            </w:r>
            <w:r w:rsidRPr="0031710E">
              <w:rPr>
                <w:color w:val="000000" w:themeColor="text1"/>
                <w:sz w:val="20"/>
                <w:szCs w:val="20"/>
              </w:rPr>
              <w:t xml:space="preserve"> palveluketjua sosiaali- ja terveyspalveluista</w:t>
            </w:r>
            <w:r w:rsidR="0031710E">
              <w:rPr>
                <w:color w:val="000000" w:themeColor="text1"/>
                <w:sz w:val="20"/>
                <w:szCs w:val="20"/>
              </w:rPr>
              <w:t xml:space="preserve"> kunnan</w:t>
            </w:r>
            <w:r w:rsidRPr="0031710E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710E">
              <w:rPr>
                <w:color w:val="000000" w:themeColor="text1"/>
                <w:sz w:val="20"/>
                <w:szCs w:val="20"/>
              </w:rPr>
              <w:t>ja yhdistysten tarjoamaan liikuntaan</w:t>
            </w:r>
            <w:r w:rsidRPr="0031710E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710E">
              <w:rPr>
                <w:color w:val="000000" w:themeColor="text1"/>
                <w:sz w:val="20"/>
                <w:szCs w:val="20"/>
              </w:rPr>
              <w:t xml:space="preserve">sekä aina omatoimiseen </w:t>
            </w:r>
            <w:r w:rsidRPr="0031710E">
              <w:rPr>
                <w:color w:val="000000" w:themeColor="text1"/>
                <w:sz w:val="20"/>
                <w:szCs w:val="20"/>
              </w:rPr>
              <w:t>liikuntaan</w:t>
            </w:r>
            <w:r w:rsidR="0031710E">
              <w:rPr>
                <w:color w:val="000000" w:themeColor="text1"/>
                <w:sz w:val="20"/>
                <w:szCs w:val="20"/>
              </w:rPr>
              <w:t xml:space="preserve"> asti</w:t>
            </w:r>
            <w:r w:rsidRPr="0031710E">
              <w:rPr>
                <w:color w:val="000000" w:themeColor="text1"/>
                <w:sz w:val="20"/>
                <w:szCs w:val="20"/>
              </w:rPr>
              <w:t>?</w:t>
            </w:r>
          </w:p>
          <w:p w:rsidR="00590745" w:rsidRDefault="0031710E" w:rsidP="002B362A">
            <w:pPr>
              <w:ind w:left="175" w:hanging="17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AA5929">
              <w:rPr>
                <w:sz w:val="20"/>
                <w:szCs w:val="20"/>
              </w:rPr>
              <w:t>K</w:t>
            </w:r>
            <w:r w:rsidR="00590745" w:rsidRPr="002257C8">
              <w:rPr>
                <w:sz w:val="20"/>
                <w:szCs w:val="20"/>
              </w:rPr>
              <w:t>unnan mahdollisuuksiin tarjota liikuntaneuvontaa?</w:t>
            </w:r>
          </w:p>
          <w:p w:rsidR="00EB6504" w:rsidRPr="002B362A" w:rsidRDefault="00EB6504" w:rsidP="002B362A">
            <w:pPr>
              <w:ind w:left="175" w:hanging="175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90745" w:rsidRDefault="00590745" w:rsidP="005651E5"/>
        </w:tc>
        <w:tc>
          <w:tcPr>
            <w:tcW w:w="1134" w:type="dxa"/>
          </w:tcPr>
          <w:p w:rsidR="00590745" w:rsidRDefault="00590745" w:rsidP="005651E5"/>
        </w:tc>
        <w:tc>
          <w:tcPr>
            <w:tcW w:w="3549" w:type="dxa"/>
          </w:tcPr>
          <w:p w:rsidR="00E55683" w:rsidRPr="00E55683" w:rsidRDefault="00590745" w:rsidP="00E55683">
            <w:pPr>
              <w:pStyle w:val="Luettelokappale"/>
              <w:numPr>
                <w:ilvl w:val="0"/>
                <w:numId w:val="9"/>
              </w:numPr>
              <w:ind w:left="174" w:hanging="181"/>
              <w:rPr>
                <w:sz w:val="18"/>
                <w:szCs w:val="18"/>
              </w:rPr>
            </w:pPr>
            <w:r w:rsidRPr="00C0777D">
              <w:rPr>
                <w:sz w:val="18"/>
                <w:szCs w:val="18"/>
              </w:rPr>
              <w:t xml:space="preserve">Liikuntaneuvonnan internetsivut, </w:t>
            </w:r>
            <w:hyperlink r:id="rId57" w:history="1">
              <w:r w:rsidRPr="00C0777D">
                <w:rPr>
                  <w:color w:val="0563C1" w:themeColor="hyperlink"/>
                  <w:sz w:val="18"/>
                  <w:szCs w:val="18"/>
                  <w:u w:val="single"/>
                </w:rPr>
                <w:t>https://liikuntaneuvonta.fi/</w:t>
              </w:r>
            </w:hyperlink>
          </w:p>
          <w:p w:rsidR="00E55683" w:rsidRPr="00E55683" w:rsidRDefault="006B32E2" w:rsidP="00E55683">
            <w:pPr>
              <w:pStyle w:val="Luettelokappale"/>
              <w:numPr>
                <w:ilvl w:val="0"/>
                <w:numId w:val="9"/>
              </w:numPr>
              <w:ind w:left="174" w:hanging="181"/>
              <w:rPr>
                <w:sz w:val="18"/>
                <w:szCs w:val="18"/>
              </w:rPr>
            </w:pPr>
            <w:r w:rsidRPr="00E55683">
              <w:rPr>
                <w:sz w:val="18"/>
                <w:szCs w:val="18"/>
              </w:rPr>
              <w:t>Liikuntaneuvonn</w:t>
            </w:r>
            <w:r w:rsidR="00E55683" w:rsidRPr="00E55683">
              <w:rPr>
                <w:sz w:val="18"/>
                <w:szCs w:val="18"/>
              </w:rPr>
              <w:t>an valtakunnalliset suosituk</w:t>
            </w:r>
            <w:r w:rsidR="000F1932">
              <w:rPr>
                <w:sz w:val="18"/>
                <w:szCs w:val="18"/>
              </w:rPr>
              <w:t>set, Liikkuva Aikuinen -ohjelma</w:t>
            </w:r>
            <w:r w:rsidR="00E55683" w:rsidRPr="00E55683">
              <w:rPr>
                <w:sz w:val="18"/>
                <w:szCs w:val="18"/>
              </w:rPr>
              <w:t xml:space="preserve">, </w:t>
            </w:r>
            <w:hyperlink r:id="rId58" w:history="1">
              <w:r w:rsidR="00E55683" w:rsidRPr="00E55683">
                <w:rPr>
                  <w:rStyle w:val="Hyperlinkki"/>
                  <w:sz w:val="18"/>
                  <w:szCs w:val="18"/>
                </w:rPr>
                <w:t>https://liikkuvaaikuinen.fi/wp-content/uploads/2021/03/Liikuntaneuvonnan_suositukset_FINAL.pdf</w:t>
              </w:r>
            </w:hyperlink>
          </w:p>
          <w:p w:rsidR="00E55683" w:rsidRPr="00E55683" w:rsidRDefault="00E55683" w:rsidP="00B35CA6">
            <w:pPr>
              <w:pStyle w:val="Luettelokappale"/>
              <w:numPr>
                <w:ilvl w:val="0"/>
                <w:numId w:val="9"/>
              </w:numPr>
              <w:ind w:left="174" w:hanging="142"/>
              <w:rPr>
                <w:sz w:val="18"/>
                <w:szCs w:val="18"/>
              </w:rPr>
            </w:pPr>
            <w:r w:rsidRPr="00E55683">
              <w:rPr>
                <w:sz w:val="18"/>
                <w:szCs w:val="18"/>
              </w:rPr>
              <w:t>Elintapamuutosta tukevat tekijät</w:t>
            </w:r>
            <w:r>
              <w:rPr>
                <w:sz w:val="18"/>
                <w:szCs w:val="18"/>
              </w:rPr>
              <w:t xml:space="preserve"> e</w:t>
            </w:r>
            <w:r w:rsidRPr="00E55683">
              <w:rPr>
                <w:sz w:val="18"/>
                <w:szCs w:val="18"/>
              </w:rPr>
              <w:t>lintapaohjauksen ja omahoidon</w:t>
            </w:r>
            <w:r>
              <w:rPr>
                <w:sz w:val="18"/>
                <w:szCs w:val="18"/>
              </w:rPr>
              <w:t xml:space="preserve"> t</w:t>
            </w:r>
            <w:r w:rsidRPr="00E55683">
              <w:rPr>
                <w:sz w:val="18"/>
                <w:szCs w:val="18"/>
              </w:rPr>
              <w:t>uen menetelmissä epäterveellisen</w:t>
            </w:r>
            <w:r>
              <w:rPr>
                <w:sz w:val="18"/>
                <w:szCs w:val="18"/>
              </w:rPr>
              <w:t xml:space="preserve"> r</w:t>
            </w:r>
            <w:r w:rsidRPr="00E55683">
              <w:rPr>
                <w:sz w:val="18"/>
                <w:szCs w:val="18"/>
              </w:rPr>
              <w:t>avitsemuksen ja vähäisen liikkumisen aiheuttaman sairastumisriskin</w:t>
            </w:r>
            <w:r>
              <w:rPr>
                <w:sz w:val="18"/>
                <w:szCs w:val="18"/>
              </w:rPr>
              <w:t xml:space="preserve"> p</w:t>
            </w:r>
            <w:r w:rsidRPr="00E55683">
              <w:rPr>
                <w:sz w:val="18"/>
                <w:szCs w:val="18"/>
              </w:rPr>
              <w:t>ienentämiseksi</w:t>
            </w:r>
            <w:r w:rsidR="00B35CA6">
              <w:rPr>
                <w:sz w:val="18"/>
                <w:szCs w:val="18"/>
              </w:rPr>
              <w:t xml:space="preserve">, </w:t>
            </w:r>
            <w:r w:rsidR="00B35CA6" w:rsidRPr="00B35CA6">
              <w:rPr>
                <w:sz w:val="18"/>
                <w:szCs w:val="18"/>
              </w:rPr>
              <w:t>Palveluvalikoimaneuvoston suositus</w:t>
            </w:r>
            <w:r w:rsidR="00B35CA6">
              <w:rPr>
                <w:sz w:val="18"/>
                <w:szCs w:val="18"/>
              </w:rPr>
              <w:t xml:space="preserve">, </w:t>
            </w:r>
            <w:r w:rsidR="00B35CA6" w:rsidRPr="00B35CA6">
              <w:rPr>
                <w:sz w:val="18"/>
                <w:szCs w:val="18"/>
              </w:rPr>
              <w:t>STM051:00/2020</w:t>
            </w:r>
            <w:r w:rsidR="00B35CA6">
              <w:rPr>
                <w:sz w:val="18"/>
                <w:szCs w:val="18"/>
              </w:rPr>
              <w:t xml:space="preserve">, </w:t>
            </w:r>
          </w:p>
          <w:p w:rsidR="00787D2D" w:rsidRPr="000946CE" w:rsidRDefault="00787D2D" w:rsidP="00E55683">
            <w:pPr>
              <w:pStyle w:val="Luettelokappale"/>
              <w:numPr>
                <w:ilvl w:val="0"/>
                <w:numId w:val="9"/>
              </w:numPr>
              <w:ind w:left="174" w:hanging="181"/>
              <w:rPr>
                <w:rStyle w:val="Hyperlinkki"/>
                <w:color w:val="auto"/>
                <w:sz w:val="18"/>
                <w:szCs w:val="18"/>
                <w:u w:val="none"/>
              </w:rPr>
            </w:pPr>
            <w:r w:rsidRPr="00787D2D">
              <w:rPr>
                <w:sz w:val="18"/>
                <w:szCs w:val="18"/>
              </w:rPr>
              <w:t>Matalan kynnykse</w:t>
            </w:r>
            <w:r w:rsidR="000F1932">
              <w:rPr>
                <w:sz w:val="18"/>
                <w:szCs w:val="18"/>
              </w:rPr>
              <w:t>n liikuntaneuvonta ikäihmisille, Ikäinstituutti,</w:t>
            </w:r>
            <w:r w:rsidRPr="00787D2D">
              <w:rPr>
                <w:sz w:val="18"/>
                <w:szCs w:val="18"/>
              </w:rPr>
              <w:t xml:space="preserve">   </w:t>
            </w:r>
            <w:hyperlink r:id="rId59" w:history="1">
              <w:r w:rsidRPr="00784BA4">
                <w:rPr>
                  <w:rStyle w:val="Hyperlinkki"/>
                  <w:sz w:val="18"/>
                  <w:szCs w:val="18"/>
                </w:rPr>
                <w:t>www.ikainstituutti.fi/content/uploads/2017/02/Matalan-kynnyksen-liikuntaneuvontaa-ik%C3%A4ihmisille.pdf</w:t>
              </w:r>
            </w:hyperlink>
          </w:p>
          <w:p w:rsidR="000946CE" w:rsidRPr="000946CE" w:rsidRDefault="000946CE" w:rsidP="00E55683">
            <w:pPr>
              <w:pStyle w:val="Luettelokappale"/>
              <w:numPr>
                <w:ilvl w:val="0"/>
                <w:numId w:val="9"/>
              </w:numPr>
              <w:ind w:left="174" w:hanging="181"/>
              <w:rPr>
                <w:color w:val="000000" w:themeColor="text1"/>
                <w:sz w:val="18"/>
                <w:szCs w:val="18"/>
              </w:rPr>
            </w:pPr>
            <w:r w:rsidRPr="000946CE">
              <w:rPr>
                <w:rStyle w:val="Hyperlinkki"/>
                <w:color w:val="000000" w:themeColor="text1"/>
                <w:sz w:val="18"/>
                <w:szCs w:val="18"/>
                <w:u w:val="none"/>
              </w:rPr>
              <w:t xml:space="preserve">Liikuntaneuvonta, ikääntyneet, Ikäinstituutti, </w:t>
            </w:r>
          </w:p>
          <w:p w:rsidR="00787D2D" w:rsidRDefault="00034F57" w:rsidP="00E55683">
            <w:pPr>
              <w:pStyle w:val="Luettelokappale"/>
              <w:ind w:left="174"/>
              <w:rPr>
                <w:sz w:val="18"/>
                <w:szCs w:val="18"/>
              </w:rPr>
            </w:pPr>
            <w:hyperlink r:id="rId60" w:history="1">
              <w:r w:rsidR="000946CE" w:rsidRPr="007055C8">
                <w:rPr>
                  <w:rStyle w:val="Hyperlinkki"/>
                  <w:sz w:val="18"/>
                  <w:szCs w:val="18"/>
                </w:rPr>
                <w:t>https://www.voimaavanhuuteen.fi/liikuntaneuvonta/</w:t>
              </w:r>
            </w:hyperlink>
          </w:p>
          <w:p w:rsidR="000946CE" w:rsidRPr="00787D2D" w:rsidRDefault="000946CE" w:rsidP="00E55683">
            <w:pPr>
              <w:pStyle w:val="Luettelokappale"/>
              <w:ind w:left="174"/>
              <w:rPr>
                <w:sz w:val="18"/>
                <w:szCs w:val="18"/>
              </w:rPr>
            </w:pPr>
          </w:p>
        </w:tc>
      </w:tr>
      <w:tr w:rsidR="00590745" w:rsidTr="00C7144F">
        <w:tc>
          <w:tcPr>
            <w:tcW w:w="4390" w:type="dxa"/>
            <w:shd w:val="clear" w:color="auto" w:fill="A3DAFF"/>
          </w:tcPr>
          <w:p w:rsidR="00590745" w:rsidRDefault="0010474E" w:rsidP="00590745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590745" w:rsidRPr="002257C8">
              <w:rPr>
                <w:b/>
                <w:sz w:val="20"/>
                <w:szCs w:val="20"/>
              </w:rPr>
              <w:t xml:space="preserve">. </w:t>
            </w:r>
            <w:r w:rsidR="00C63881">
              <w:rPr>
                <w:b/>
                <w:sz w:val="20"/>
                <w:szCs w:val="20"/>
              </w:rPr>
              <w:t>Vaikuttaako päätös</w:t>
            </w:r>
            <w:r w:rsidR="00590745" w:rsidRPr="002257C8">
              <w:rPr>
                <w:b/>
                <w:sz w:val="20"/>
                <w:szCs w:val="20"/>
              </w:rPr>
              <w:t xml:space="preserve"> </w:t>
            </w:r>
            <w:r w:rsidR="002C41E3">
              <w:rPr>
                <w:b/>
                <w:sz w:val="20"/>
                <w:szCs w:val="20"/>
              </w:rPr>
              <w:t>alueen</w:t>
            </w:r>
            <w:r w:rsidR="00590745" w:rsidRPr="002257C8">
              <w:rPr>
                <w:b/>
                <w:sz w:val="20"/>
                <w:szCs w:val="20"/>
              </w:rPr>
              <w:t xml:space="preserve"> liikuntapaikka- ja lähiliikuntapaikkaverkostoon?</w:t>
            </w:r>
            <w:r w:rsidR="0031710E">
              <w:rPr>
                <w:b/>
                <w:sz w:val="20"/>
                <w:szCs w:val="20"/>
              </w:rPr>
              <w:t xml:space="preserve"> </w:t>
            </w:r>
            <w:r w:rsidR="00AA5929">
              <w:rPr>
                <w:b/>
                <w:sz w:val="20"/>
                <w:szCs w:val="20"/>
              </w:rPr>
              <w:t>Vaikuttaako päätös</w:t>
            </w:r>
            <w:r w:rsidR="0031710E">
              <w:rPr>
                <w:b/>
                <w:sz w:val="20"/>
                <w:szCs w:val="20"/>
              </w:rPr>
              <w:t>…</w:t>
            </w:r>
          </w:p>
          <w:p w:rsidR="002257C8" w:rsidRDefault="002257C8" w:rsidP="00590745">
            <w:pPr>
              <w:contextualSpacing/>
              <w:rPr>
                <w:b/>
                <w:sz w:val="20"/>
                <w:szCs w:val="20"/>
              </w:rPr>
            </w:pPr>
          </w:p>
          <w:p w:rsidR="002257C8" w:rsidRDefault="00AA5929" w:rsidP="002257C8">
            <w:pPr>
              <w:pStyle w:val="Luettelokappale"/>
              <w:numPr>
                <w:ilvl w:val="0"/>
                <w:numId w:val="33"/>
              </w:numPr>
              <w:ind w:left="175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</w:t>
            </w:r>
            <w:r w:rsidR="002B362A" w:rsidRPr="002C41E3">
              <w:rPr>
                <w:color w:val="000000" w:themeColor="text1"/>
                <w:sz w:val="20"/>
                <w:szCs w:val="20"/>
              </w:rPr>
              <w:t>unnan liikuntapaikka-</w:t>
            </w:r>
            <w:r>
              <w:rPr>
                <w:color w:val="000000" w:themeColor="text1"/>
                <w:sz w:val="20"/>
                <w:szCs w:val="20"/>
              </w:rPr>
              <w:t xml:space="preserve"> ja lähiliikuntapaikkaverkostoon ja niiden saavutettavuuteen sekä esteettömyyteen</w:t>
            </w:r>
            <w:r w:rsidR="002B362A" w:rsidRPr="002C41E3">
              <w:rPr>
                <w:color w:val="000000" w:themeColor="text1"/>
                <w:sz w:val="20"/>
                <w:szCs w:val="20"/>
              </w:rPr>
              <w:t>?</w:t>
            </w:r>
          </w:p>
          <w:p w:rsidR="005651E5" w:rsidRPr="002C41E3" w:rsidRDefault="00AA5929" w:rsidP="002257C8">
            <w:pPr>
              <w:pStyle w:val="Luettelokappale"/>
              <w:numPr>
                <w:ilvl w:val="0"/>
                <w:numId w:val="33"/>
              </w:numPr>
              <w:ind w:left="175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Huippu-urheilun olosuhteisiin</w:t>
            </w:r>
            <w:r w:rsidR="005651E5">
              <w:rPr>
                <w:color w:val="000000" w:themeColor="text1"/>
                <w:sz w:val="20"/>
                <w:szCs w:val="20"/>
              </w:rPr>
              <w:t>?</w:t>
            </w:r>
          </w:p>
          <w:p w:rsidR="00E96352" w:rsidRPr="002C41E3" w:rsidRDefault="00AA5929" w:rsidP="00813A57">
            <w:pPr>
              <w:pStyle w:val="Luettelokappale"/>
              <w:numPr>
                <w:ilvl w:val="0"/>
                <w:numId w:val="33"/>
              </w:numPr>
              <w:ind w:left="175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Y</w:t>
            </w:r>
            <w:r w:rsidR="00A202D8" w:rsidRPr="002C41E3">
              <w:rPr>
                <w:color w:val="000000" w:themeColor="text1"/>
                <w:sz w:val="20"/>
                <w:szCs w:val="20"/>
              </w:rPr>
              <w:t>ritysten</w:t>
            </w:r>
            <w:r>
              <w:rPr>
                <w:color w:val="000000" w:themeColor="text1"/>
                <w:sz w:val="20"/>
                <w:szCs w:val="20"/>
              </w:rPr>
              <w:t xml:space="preserve"> tarjoamiin</w:t>
            </w:r>
            <w:r w:rsidR="00A202D8" w:rsidRPr="002C41E3">
              <w:rPr>
                <w:color w:val="000000" w:themeColor="text1"/>
                <w:sz w:val="20"/>
                <w:szCs w:val="20"/>
              </w:rPr>
              <w:t xml:space="preserve"> liikunta</w:t>
            </w:r>
            <w:r>
              <w:rPr>
                <w:color w:val="000000" w:themeColor="text1"/>
                <w:sz w:val="20"/>
                <w:szCs w:val="20"/>
              </w:rPr>
              <w:t>tiloihin ja niiden saavutettavuuteen sekä esteettömyyteen</w:t>
            </w:r>
            <w:r w:rsidR="002C41E3" w:rsidRPr="002C41E3">
              <w:rPr>
                <w:color w:val="000000" w:themeColor="text1"/>
                <w:sz w:val="20"/>
                <w:szCs w:val="20"/>
              </w:rPr>
              <w:t>?</w:t>
            </w:r>
          </w:p>
          <w:p w:rsidR="00590745" w:rsidRPr="002257C8" w:rsidRDefault="00590745" w:rsidP="005651E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745" w:rsidRDefault="00590745" w:rsidP="005651E5"/>
        </w:tc>
        <w:tc>
          <w:tcPr>
            <w:tcW w:w="1134" w:type="dxa"/>
          </w:tcPr>
          <w:p w:rsidR="00590745" w:rsidRDefault="00590745" w:rsidP="005651E5"/>
        </w:tc>
        <w:tc>
          <w:tcPr>
            <w:tcW w:w="3549" w:type="dxa"/>
          </w:tcPr>
          <w:p w:rsidR="00C0777D" w:rsidRPr="00C0777D" w:rsidRDefault="000F1932" w:rsidP="00C0777D">
            <w:pPr>
              <w:pStyle w:val="Luettelokappale"/>
              <w:numPr>
                <w:ilvl w:val="2"/>
                <w:numId w:val="21"/>
              </w:numPr>
              <w:ind w:left="170" w:hanging="170"/>
              <w:rPr>
                <w:rStyle w:val="Hyperlinkki"/>
                <w:color w:val="auto"/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</w:rPr>
              <w:t>Liikuntakaavoitus.fi</w:t>
            </w:r>
            <w:r w:rsidR="00C0777D" w:rsidRPr="00C0777D">
              <w:rPr>
                <w:sz w:val="18"/>
                <w:szCs w:val="18"/>
              </w:rPr>
              <w:t xml:space="preserve">, </w:t>
            </w:r>
            <w:hyperlink r:id="rId61" w:history="1">
              <w:r w:rsidR="00C0777D" w:rsidRPr="00C0777D">
                <w:rPr>
                  <w:rStyle w:val="Hyperlinkki"/>
                  <w:sz w:val="18"/>
                  <w:szCs w:val="18"/>
                </w:rPr>
                <w:t>www.liikuntakaavoitus.fi</w:t>
              </w:r>
            </w:hyperlink>
          </w:p>
          <w:p w:rsidR="00C0777D" w:rsidRPr="00C0777D" w:rsidRDefault="00C0777D" w:rsidP="00C0777D">
            <w:pPr>
              <w:pStyle w:val="Luettelokappale"/>
              <w:numPr>
                <w:ilvl w:val="2"/>
                <w:numId w:val="21"/>
              </w:numPr>
              <w:ind w:left="170" w:hanging="170"/>
              <w:rPr>
                <w:sz w:val="18"/>
                <w:szCs w:val="18"/>
              </w:rPr>
            </w:pPr>
            <w:r w:rsidRPr="00C0777D">
              <w:rPr>
                <w:sz w:val="18"/>
                <w:szCs w:val="18"/>
              </w:rPr>
              <w:t>Lähiliikuntapaikat.fi -internetsivut, www.lahiliikuntapaikat.fi/</w:t>
            </w:r>
          </w:p>
          <w:p w:rsidR="00C0777D" w:rsidRPr="00C0777D" w:rsidRDefault="00C0777D" w:rsidP="00C0777D">
            <w:pPr>
              <w:pStyle w:val="Luettelokappale"/>
              <w:numPr>
                <w:ilvl w:val="2"/>
                <w:numId w:val="21"/>
              </w:numPr>
              <w:ind w:left="170" w:hanging="170"/>
              <w:rPr>
                <w:sz w:val="18"/>
                <w:szCs w:val="18"/>
              </w:rPr>
            </w:pPr>
            <w:r w:rsidRPr="00C0777D">
              <w:rPr>
                <w:sz w:val="18"/>
                <w:szCs w:val="18"/>
              </w:rPr>
              <w:t xml:space="preserve">Lipas.fi-sivusto, </w:t>
            </w:r>
            <w:hyperlink r:id="rId62" w:history="1">
              <w:r w:rsidRPr="00C0777D">
                <w:rPr>
                  <w:rStyle w:val="Hyperlinkki"/>
                  <w:sz w:val="18"/>
                  <w:szCs w:val="18"/>
                </w:rPr>
                <w:t>www.lipas.fi/etusivu</w:t>
              </w:r>
            </w:hyperlink>
          </w:p>
          <w:p w:rsidR="00C0777D" w:rsidRDefault="004E0A1A" w:rsidP="00C0777D">
            <w:pPr>
              <w:pStyle w:val="Luettelokappale"/>
              <w:numPr>
                <w:ilvl w:val="2"/>
                <w:numId w:val="2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Liikunta/</w:t>
            </w:r>
            <w:r w:rsidR="000A2D4A">
              <w:rPr>
                <w:sz w:val="18"/>
                <w:szCs w:val="18"/>
              </w:rPr>
              <w:t xml:space="preserve">Liikuntapaikat, </w:t>
            </w:r>
            <w:r w:rsidR="00C0777D" w:rsidRPr="00C0777D">
              <w:rPr>
                <w:sz w:val="18"/>
                <w:szCs w:val="18"/>
              </w:rPr>
              <w:t>TEAviisari-sivusto,</w:t>
            </w:r>
            <w:r w:rsidR="000A2D4A">
              <w:rPr>
                <w:sz w:val="18"/>
                <w:szCs w:val="18"/>
              </w:rPr>
              <w:t xml:space="preserve"> THL</w:t>
            </w:r>
            <w:r w:rsidR="00C0777D" w:rsidRPr="00C0777D">
              <w:rPr>
                <w:sz w:val="18"/>
                <w:szCs w:val="18"/>
              </w:rPr>
              <w:t xml:space="preserve"> </w:t>
            </w:r>
            <w:hyperlink r:id="rId63" w:history="1">
              <w:r w:rsidR="00C0777D" w:rsidRPr="00C0777D">
                <w:rPr>
                  <w:rStyle w:val="Hyperlinkki"/>
                  <w:sz w:val="18"/>
                  <w:szCs w:val="18"/>
                </w:rPr>
                <w:t>www.teaviisari.fi</w:t>
              </w:r>
            </w:hyperlink>
          </w:p>
          <w:p w:rsidR="00E96352" w:rsidRPr="00E96352" w:rsidRDefault="00E96352" w:rsidP="00E96352">
            <w:pPr>
              <w:pStyle w:val="Luettelokappale"/>
              <w:numPr>
                <w:ilvl w:val="2"/>
                <w:numId w:val="2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Esteett</w:t>
            </w:r>
            <w:r w:rsidR="000A2D4A">
              <w:rPr>
                <w:sz w:val="18"/>
                <w:szCs w:val="18"/>
              </w:rPr>
              <w:t>ömyys, Suomen Paralympiakomitea</w:t>
            </w:r>
            <w:r>
              <w:rPr>
                <w:sz w:val="18"/>
                <w:szCs w:val="18"/>
              </w:rPr>
              <w:t xml:space="preserve">, </w:t>
            </w:r>
            <w:hyperlink r:id="rId64" w:history="1">
              <w:r w:rsidRPr="0002456D">
                <w:rPr>
                  <w:rStyle w:val="Hyperlinkki"/>
                  <w:sz w:val="18"/>
                  <w:szCs w:val="18"/>
                </w:rPr>
                <w:t>www.paralympia.fi/palvelut/esteettomyys</w:t>
              </w:r>
            </w:hyperlink>
          </w:p>
          <w:p w:rsidR="00590745" w:rsidRDefault="00590745" w:rsidP="005651E5"/>
        </w:tc>
      </w:tr>
      <w:tr w:rsidR="00590745" w:rsidTr="00C7144F">
        <w:tc>
          <w:tcPr>
            <w:tcW w:w="4390" w:type="dxa"/>
            <w:shd w:val="clear" w:color="auto" w:fill="A3DAFF"/>
          </w:tcPr>
          <w:p w:rsidR="00590745" w:rsidRDefault="0010474E" w:rsidP="00590745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90745" w:rsidRPr="002257C8">
              <w:rPr>
                <w:b/>
                <w:sz w:val="20"/>
                <w:szCs w:val="20"/>
              </w:rPr>
              <w:t xml:space="preserve">. </w:t>
            </w:r>
            <w:r w:rsidR="00C63881">
              <w:rPr>
                <w:b/>
                <w:sz w:val="20"/>
                <w:szCs w:val="20"/>
              </w:rPr>
              <w:t>Vaikuttaako päätös</w:t>
            </w:r>
            <w:r w:rsidR="00590745" w:rsidRPr="002257C8">
              <w:rPr>
                <w:b/>
                <w:sz w:val="20"/>
                <w:szCs w:val="20"/>
              </w:rPr>
              <w:t xml:space="preserve"> l</w:t>
            </w:r>
            <w:r w:rsidR="002B362A">
              <w:rPr>
                <w:b/>
                <w:sz w:val="20"/>
                <w:szCs w:val="20"/>
              </w:rPr>
              <w:t>iikuntaa edistävien yhdistysten</w:t>
            </w:r>
            <w:r w:rsidR="00813A57">
              <w:rPr>
                <w:b/>
                <w:sz w:val="20"/>
                <w:szCs w:val="20"/>
              </w:rPr>
              <w:t xml:space="preserve"> ja yritysten</w:t>
            </w:r>
            <w:r w:rsidR="002B362A">
              <w:rPr>
                <w:b/>
                <w:sz w:val="20"/>
                <w:szCs w:val="20"/>
              </w:rPr>
              <w:t xml:space="preserve"> </w:t>
            </w:r>
            <w:r w:rsidR="00590745" w:rsidRPr="002257C8">
              <w:rPr>
                <w:b/>
                <w:sz w:val="20"/>
                <w:szCs w:val="20"/>
              </w:rPr>
              <w:t>toimintaedellytyksiin?</w:t>
            </w:r>
            <w:r w:rsidR="002C41E3">
              <w:rPr>
                <w:b/>
                <w:sz w:val="20"/>
                <w:szCs w:val="20"/>
              </w:rPr>
              <w:t xml:space="preserve"> </w:t>
            </w:r>
            <w:r w:rsidR="00AA5929">
              <w:rPr>
                <w:b/>
                <w:sz w:val="20"/>
                <w:szCs w:val="20"/>
              </w:rPr>
              <w:t>Vaikuttaako päätös</w:t>
            </w:r>
            <w:r w:rsidR="002C41E3">
              <w:rPr>
                <w:b/>
                <w:sz w:val="20"/>
                <w:szCs w:val="20"/>
              </w:rPr>
              <w:t>…</w:t>
            </w:r>
          </w:p>
          <w:p w:rsidR="002257C8" w:rsidRPr="002257C8" w:rsidRDefault="002257C8" w:rsidP="00590745">
            <w:pPr>
              <w:contextualSpacing/>
              <w:rPr>
                <w:b/>
                <w:sz w:val="20"/>
                <w:szCs w:val="20"/>
              </w:rPr>
            </w:pPr>
          </w:p>
          <w:p w:rsidR="00590745" w:rsidRDefault="00AA5929" w:rsidP="006B32E2">
            <w:pPr>
              <w:numPr>
                <w:ilvl w:val="0"/>
                <w:numId w:val="34"/>
              </w:numPr>
              <w:ind w:left="175" w:hanging="17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590745" w:rsidRPr="00813A57">
              <w:rPr>
                <w:sz w:val="20"/>
                <w:szCs w:val="20"/>
              </w:rPr>
              <w:t>iikunta- ja urheil</w:t>
            </w:r>
            <w:r w:rsidR="00965FA4">
              <w:rPr>
                <w:sz w:val="20"/>
                <w:szCs w:val="20"/>
              </w:rPr>
              <w:t>useurojen sekä muiden liikuntaa</w:t>
            </w:r>
            <w:r w:rsidR="00590745" w:rsidRPr="00813A57">
              <w:rPr>
                <w:sz w:val="20"/>
                <w:szCs w:val="20"/>
              </w:rPr>
              <w:t xml:space="preserve"> edistäv</w:t>
            </w:r>
            <w:r w:rsidR="002C41E3">
              <w:rPr>
                <w:sz w:val="20"/>
                <w:szCs w:val="20"/>
              </w:rPr>
              <w:t xml:space="preserve">ien </w:t>
            </w:r>
            <w:r>
              <w:rPr>
                <w:sz w:val="20"/>
                <w:szCs w:val="20"/>
              </w:rPr>
              <w:t>yhdistysten toimintaedellytyksiin</w:t>
            </w:r>
            <w:r w:rsidR="002C41E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kuten taloudellisia edellytyksiin</w:t>
            </w:r>
            <w:r w:rsidR="00590745" w:rsidRPr="00813A57">
              <w:rPr>
                <w:sz w:val="20"/>
                <w:szCs w:val="20"/>
              </w:rPr>
              <w:t xml:space="preserve"> edistää liikkumista, liikuntaa ja urheilua (esimerkiksi yhdistysavustukset</w:t>
            </w:r>
            <w:r w:rsidR="001E3A7D">
              <w:rPr>
                <w:sz w:val="20"/>
                <w:szCs w:val="20"/>
              </w:rPr>
              <w:t xml:space="preserve"> ja liikuntapaikkamaksut</w:t>
            </w:r>
            <w:r w:rsidR="00590745" w:rsidRPr="00813A57">
              <w:rPr>
                <w:sz w:val="20"/>
                <w:szCs w:val="20"/>
              </w:rPr>
              <w:t>)</w:t>
            </w:r>
            <w:r w:rsidR="00B35CA6">
              <w:rPr>
                <w:sz w:val="20"/>
                <w:szCs w:val="20"/>
              </w:rPr>
              <w:t>?</w:t>
            </w:r>
          </w:p>
          <w:p w:rsidR="00965FA4" w:rsidRDefault="00965FA4" w:rsidP="006B32E2">
            <w:pPr>
              <w:numPr>
                <w:ilvl w:val="0"/>
                <w:numId w:val="34"/>
              </w:numPr>
              <w:ind w:left="175" w:hanging="17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Liikunnan harrastamisen hintaan?</w:t>
            </w:r>
          </w:p>
          <w:p w:rsidR="00831D6B" w:rsidRPr="00813A57" w:rsidRDefault="00977590" w:rsidP="00977590">
            <w:pPr>
              <w:numPr>
                <w:ilvl w:val="0"/>
                <w:numId w:val="34"/>
              </w:numPr>
              <w:ind w:left="175" w:hanging="17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Liikuntaa edistävien yhdistysten osallistumiseen </w:t>
            </w:r>
            <w:r w:rsidR="00831D6B" w:rsidRPr="00831D6B">
              <w:rPr>
                <w:sz w:val="20"/>
                <w:szCs w:val="20"/>
              </w:rPr>
              <w:t>liiku</w:t>
            </w:r>
            <w:r>
              <w:rPr>
                <w:sz w:val="20"/>
                <w:szCs w:val="20"/>
              </w:rPr>
              <w:t>ntaneuvonnan palveluketjuun?</w:t>
            </w:r>
          </w:p>
          <w:p w:rsidR="00813A57" w:rsidRPr="00813A57" w:rsidRDefault="00AA5929" w:rsidP="00813A57">
            <w:pPr>
              <w:numPr>
                <w:ilvl w:val="0"/>
                <w:numId w:val="34"/>
              </w:numPr>
              <w:spacing w:after="160" w:line="256" w:lineRule="auto"/>
              <w:ind w:left="175" w:hanging="175"/>
              <w:contextualSpacing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L</w:t>
            </w:r>
            <w:r w:rsidR="00813A57" w:rsidRPr="00813A57">
              <w:rPr>
                <w:rFonts w:eastAsia="Calibri" w:cs="Times New Roman"/>
                <w:sz w:val="20"/>
                <w:szCs w:val="20"/>
              </w:rPr>
              <w:t>iikunta</w:t>
            </w:r>
            <w:r w:rsidR="002C41E3">
              <w:rPr>
                <w:rFonts w:eastAsia="Calibri" w:cs="Times New Roman"/>
                <w:sz w:val="20"/>
                <w:szCs w:val="20"/>
              </w:rPr>
              <w:t>palveluita ja -tiloja tarjoavien yritysten</w:t>
            </w:r>
            <w:r w:rsidR="00813A57" w:rsidRPr="00813A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toimintaedellytyksiin</w:t>
            </w:r>
            <w:r w:rsidR="00813A57" w:rsidRPr="00813A57">
              <w:rPr>
                <w:rFonts w:eastAsia="Calibri" w:cs="Times New Roman"/>
                <w:sz w:val="20"/>
                <w:szCs w:val="20"/>
              </w:rPr>
              <w:t>?</w:t>
            </w:r>
          </w:p>
          <w:p w:rsidR="00590745" w:rsidRPr="002257C8" w:rsidRDefault="00590745" w:rsidP="00E92662">
            <w:pPr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745" w:rsidRDefault="00590745" w:rsidP="005651E5"/>
        </w:tc>
        <w:tc>
          <w:tcPr>
            <w:tcW w:w="1134" w:type="dxa"/>
          </w:tcPr>
          <w:p w:rsidR="00590745" w:rsidRDefault="00590745" w:rsidP="005651E5"/>
        </w:tc>
        <w:tc>
          <w:tcPr>
            <w:tcW w:w="3549" w:type="dxa"/>
          </w:tcPr>
          <w:p w:rsidR="00590745" w:rsidRDefault="00590745" w:rsidP="005651E5"/>
        </w:tc>
      </w:tr>
      <w:tr w:rsidR="00C74A3C" w:rsidTr="00C7144F">
        <w:tc>
          <w:tcPr>
            <w:tcW w:w="4390" w:type="dxa"/>
            <w:shd w:val="clear" w:color="auto" w:fill="A3DAFF"/>
          </w:tcPr>
          <w:p w:rsidR="00C74A3C" w:rsidRPr="00034F57" w:rsidRDefault="0010474E" w:rsidP="00590745">
            <w:pPr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="00C74A3C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C63881">
              <w:rPr>
                <w:rFonts w:cstheme="minorHAnsi"/>
                <w:b/>
                <w:sz w:val="20"/>
                <w:szCs w:val="20"/>
              </w:rPr>
              <w:t>Vaikuttaako päätös</w:t>
            </w:r>
            <w:r w:rsidR="00C74A3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A5929">
              <w:rPr>
                <w:rFonts w:cstheme="minorHAnsi"/>
                <w:b/>
                <w:sz w:val="20"/>
                <w:szCs w:val="20"/>
              </w:rPr>
              <w:t>k</w:t>
            </w:r>
            <w:r w:rsidR="00C74A3C" w:rsidRPr="00AA5929">
              <w:rPr>
                <w:rFonts w:cstheme="minorHAnsi"/>
                <w:b/>
                <w:sz w:val="20"/>
                <w:szCs w:val="20"/>
              </w:rPr>
              <w:t xml:space="preserve">untalaisten </w:t>
            </w:r>
            <w:r w:rsidR="004E393B" w:rsidRPr="00AA5929">
              <w:rPr>
                <w:rFonts w:cstheme="minorHAnsi"/>
                <w:b/>
                <w:sz w:val="20"/>
                <w:szCs w:val="20"/>
              </w:rPr>
              <w:t xml:space="preserve">(eri ikäiset, eri vähemmistöryhmät) </w:t>
            </w:r>
            <w:r w:rsidR="00C74A3C" w:rsidRPr="00AA5929">
              <w:rPr>
                <w:rFonts w:cstheme="minorHAnsi"/>
                <w:b/>
                <w:sz w:val="20"/>
                <w:szCs w:val="20"/>
              </w:rPr>
              <w:t>osallistumis</w:t>
            </w:r>
            <w:r w:rsidR="00AA5929" w:rsidRPr="00AA5929">
              <w:rPr>
                <w:rFonts w:cstheme="minorHAnsi"/>
                <w:b/>
                <w:sz w:val="20"/>
                <w:szCs w:val="20"/>
              </w:rPr>
              <w:t>mahdollisuuksiin</w:t>
            </w:r>
            <w:r w:rsidR="00C74A3C" w:rsidRPr="00AA5929">
              <w:rPr>
                <w:rFonts w:cstheme="minorHAnsi"/>
                <w:b/>
                <w:sz w:val="20"/>
                <w:szCs w:val="20"/>
              </w:rPr>
              <w:t xml:space="preserve"> keskeisissä liikuntaan liittyvissä päätöksissä?</w:t>
            </w:r>
          </w:p>
        </w:tc>
        <w:tc>
          <w:tcPr>
            <w:tcW w:w="1842" w:type="dxa"/>
          </w:tcPr>
          <w:p w:rsidR="00C74A3C" w:rsidRDefault="00C74A3C" w:rsidP="005651E5"/>
        </w:tc>
        <w:tc>
          <w:tcPr>
            <w:tcW w:w="1134" w:type="dxa"/>
          </w:tcPr>
          <w:p w:rsidR="00C74A3C" w:rsidRDefault="00C74A3C" w:rsidP="005651E5"/>
        </w:tc>
        <w:tc>
          <w:tcPr>
            <w:tcW w:w="3549" w:type="dxa"/>
          </w:tcPr>
          <w:p w:rsidR="00C74A3C" w:rsidRDefault="004E0A1A" w:rsidP="004E0A1A">
            <w:pPr>
              <w:pStyle w:val="Luettelokappale"/>
              <w:numPr>
                <w:ilvl w:val="0"/>
                <w:numId w:val="45"/>
              </w:numPr>
              <w:ind w:left="174" w:hanging="174"/>
              <w:rPr>
                <w:sz w:val="18"/>
                <w:szCs w:val="18"/>
              </w:rPr>
            </w:pPr>
            <w:r w:rsidRPr="004E0A1A">
              <w:rPr>
                <w:sz w:val="18"/>
                <w:szCs w:val="18"/>
              </w:rPr>
              <w:t>Liikunta/</w:t>
            </w:r>
            <w:r>
              <w:rPr>
                <w:sz w:val="18"/>
                <w:szCs w:val="18"/>
              </w:rPr>
              <w:t>Osaallisuus</w:t>
            </w:r>
            <w:r w:rsidRPr="004E0A1A">
              <w:rPr>
                <w:sz w:val="18"/>
                <w:szCs w:val="18"/>
              </w:rPr>
              <w:t xml:space="preserve">, TEAviisari-sivusto, THL </w:t>
            </w:r>
            <w:hyperlink r:id="rId65" w:history="1">
              <w:r w:rsidRPr="00AF55ED">
                <w:rPr>
                  <w:rStyle w:val="Hyperlinkki"/>
                  <w:sz w:val="18"/>
                  <w:szCs w:val="18"/>
                </w:rPr>
                <w:t>www.teaviisari.fi</w:t>
              </w:r>
            </w:hyperlink>
          </w:p>
          <w:p w:rsidR="004E0A1A" w:rsidRPr="004E0A1A" w:rsidRDefault="004E0A1A" w:rsidP="004E0A1A">
            <w:pPr>
              <w:pStyle w:val="Luettelokappale"/>
              <w:ind w:left="174"/>
              <w:rPr>
                <w:sz w:val="18"/>
                <w:szCs w:val="18"/>
              </w:rPr>
            </w:pPr>
          </w:p>
        </w:tc>
      </w:tr>
      <w:tr w:rsidR="00590745" w:rsidTr="00C7144F">
        <w:tc>
          <w:tcPr>
            <w:tcW w:w="4390" w:type="dxa"/>
            <w:shd w:val="clear" w:color="auto" w:fill="A3DAFF"/>
          </w:tcPr>
          <w:p w:rsidR="00590745" w:rsidRPr="00AA5929" w:rsidRDefault="0010474E" w:rsidP="00AA59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  <w:r w:rsidR="00590745" w:rsidRPr="002257C8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590745" w:rsidRPr="002257C8">
              <w:rPr>
                <w:sz w:val="20"/>
                <w:szCs w:val="20"/>
              </w:rPr>
              <w:t xml:space="preserve"> </w:t>
            </w:r>
            <w:r w:rsidR="00C63881">
              <w:rPr>
                <w:rFonts w:cstheme="minorHAnsi"/>
                <w:b/>
                <w:sz w:val="20"/>
                <w:szCs w:val="20"/>
              </w:rPr>
              <w:t>Vaikuttaako päätös</w:t>
            </w:r>
            <w:r w:rsidR="00590745" w:rsidRPr="002257C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A5929">
              <w:rPr>
                <w:rFonts w:cstheme="minorHAnsi"/>
                <w:b/>
                <w:sz w:val="20"/>
                <w:szCs w:val="20"/>
              </w:rPr>
              <w:t>kunnan mahdollisuuksiin</w:t>
            </w:r>
            <w:r w:rsidR="00590745" w:rsidRPr="00AA5929">
              <w:rPr>
                <w:rFonts w:cstheme="minorHAnsi"/>
                <w:b/>
                <w:sz w:val="20"/>
                <w:szCs w:val="20"/>
              </w:rPr>
              <w:t xml:space="preserve"> seurata kuntalaisten </w:t>
            </w:r>
            <w:r w:rsidR="004E393B" w:rsidRPr="00AA5929">
              <w:rPr>
                <w:rFonts w:cstheme="minorHAnsi"/>
                <w:b/>
                <w:sz w:val="20"/>
                <w:szCs w:val="20"/>
              </w:rPr>
              <w:t xml:space="preserve">(eri ikäisten, eri vähemmistöryhmät) </w:t>
            </w:r>
            <w:r w:rsidR="00990280">
              <w:rPr>
                <w:rFonts w:cstheme="minorHAnsi"/>
                <w:b/>
                <w:sz w:val="20"/>
                <w:szCs w:val="20"/>
              </w:rPr>
              <w:t xml:space="preserve">liikkumista ja </w:t>
            </w:r>
            <w:r w:rsidR="00590745" w:rsidRPr="00AA5929">
              <w:rPr>
                <w:rFonts w:cstheme="minorHAnsi"/>
                <w:b/>
                <w:sz w:val="20"/>
                <w:szCs w:val="20"/>
              </w:rPr>
              <w:t>li</w:t>
            </w:r>
            <w:r w:rsidR="00990280">
              <w:rPr>
                <w:rFonts w:cstheme="minorHAnsi"/>
                <w:b/>
                <w:sz w:val="20"/>
                <w:szCs w:val="20"/>
              </w:rPr>
              <w:t>ikuntaa</w:t>
            </w:r>
            <w:r w:rsidR="00590745" w:rsidRPr="00AA5929">
              <w:rPr>
                <w:rFonts w:cstheme="minorHAnsi"/>
                <w:b/>
                <w:sz w:val="20"/>
                <w:szCs w:val="20"/>
              </w:rPr>
              <w:t>?</w:t>
            </w:r>
          </w:p>
          <w:p w:rsidR="00590745" w:rsidRPr="002257C8" w:rsidRDefault="00590745" w:rsidP="005651E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745" w:rsidRDefault="00590745" w:rsidP="005651E5"/>
        </w:tc>
        <w:tc>
          <w:tcPr>
            <w:tcW w:w="1134" w:type="dxa"/>
          </w:tcPr>
          <w:p w:rsidR="00590745" w:rsidRDefault="00590745" w:rsidP="005651E5"/>
        </w:tc>
        <w:tc>
          <w:tcPr>
            <w:tcW w:w="3549" w:type="dxa"/>
          </w:tcPr>
          <w:p w:rsidR="00590745" w:rsidRDefault="004E0A1A" w:rsidP="00DB71D1">
            <w:pPr>
              <w:ind w:left="174" w:hanging="174"/>
            </w:pPr>
            <w:r>
              <w:t xml:space="preserve">• </w:t>
            </w:r>
            <w:r w:rsidR="00DB71D1">
              <w:t xml:space="preserve"> </w:t>
            </w:r>
            <w:r>
              <w:rPr>
                <w:sz w:val="18"/>
                <w:szCs w:val="18"/>
              </w:rPr>
              <w:t>Liikunta/Seuranta ja tarveanalyysi</w:t>
            </w:r>
            <w:r w:rsidRPr="004E0A1A">
              <w:rPr>
                <w:sz w:val="18"/>
                <w:szCs w:val="18"/>
              </w:rPr>
              <w:t xml:space="preserve">, TEAviisari-sivusto, THL </w:t>
            </w:r>
            <w:hyperlink r:id="rId66" w:history="1">
              <w:r w:rsidRPr="004E0A1A">
                <w:rPr>
                  <w:rStyle w:val="Hyperlinkki"/>
                  <w:sz w:val="18"/>
                  <w:szCs w:val="18"/>
                </w:rPr>
                <w:t>www.teaviisari.fi</w:t>
              </w:r>
            </w:hyperlink>
          </w:p>
          <w:p w:rsidR="004E0A1A" w:rsidRDefault="004E0A1A" w:rsidP="005651E5"/>
        </w:tc>
      </w:tr>
    </w:tbl>
    <w:p w:rsidR="004E0A1A" w:rsidRPr="00B75737" w:rsidRDefault="004E0A1A" w:rsidP="00B75737">
      <w:pPr>
        <w:rPr>
          <w:b/>
          <w:sz w:val="28"/>
          <w:szCs w:val="28"/>
        </w:rPr>
      </w:pPr>
    </w:p>
    <w:tbl>
      <w:tblPr>
        <w:tblStyle w:val="TaulukkoRuudukko"/>
        <w:tblpPr w:leftFromText="141" w:rightFromText="141" w:vertAnchor="text" w:horzAnchor="margin" w:tblpX="-431" w:tblpY="13"/>
        <w:tblW w:w="10910" w:type="dxa"/>
        <w:tblLayout w:type="fixed"/>
        <w:tblLook w:val="04A0" w:firstRow="1" w:lastRow="0" w:firstColumn="1" w:lastColumn="0" w:noHBand="0" w:noVBand="1"/>
      </w:tblPr>
      <w:tblGrid>
        <w:gridCol w:w="4390"/>
        <w:gridCol w:w="1842"/>
        <w:gridCol w:w="1134"/>
        <w:gridCol w:w="3544"/>
      </w:tblGrid>
      <w:tr w:rsidR="00590745" w:rsidRPr="00647490" w:rsidTr="004E0A1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590745" w:rsidRPr="00B75737" w:rsidRDefault="00B75737" w:rsidP="005651E5">
            <w:pPr>
              <w:rPr>
                <w:rFonts w:cstheme="minorHAnsi"/>
                <w:b/>
              </w:rPr>
            </w:pPr>
            <w:r w:rsidRPr="00B75737">
              <w:rPr>
                <w:rFonts w:cstheme="minorHAnsi"/>
                <w:b/>
              </w:rPr>
              <w:t>6. NUORISO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99CC"/>
            <w:vAlign w:val="bottom"/>
          </w:tcPr>
          <w:p w:rsidR="00590745" w:rsidRPr="00B75737" w:rsidRDefault="00590745" w:rsidP="002B362A">
            <w:pPr>
              <w:jc w:val="center"/>
              <w:rPr>
                <w:b/>
              </w:rPr>
            </w:pPr>
            <w:r w:rsidRPr="00B75737">
              <w:rPr>
                <w:b/>
              </w:rPr>
              <w:t>KYLLÄ, MITEN?</w:t>
            </w:r>
          </w:p>
        </w:tc>
        <w:tc>
          <w:tcPr>
            <w:tcW w:w="1134" w:type="dxa"/>
            <w:shd w:val="clear" w:color="auto" w:fill="FF99CC"/>
            <w:vAlign w:val="bottom"/>
          </w:tcPr>
          <w:p w:rsidR="00590745" w:rsidRPr="00B75737" w:rsidRDefault="00590745" w:rsidP="002B362A">
            <w:pPr>
              <w:jc w:val="center"/>
              <w:rPr>
                <w:b/>
              </w:rPr>
            </w:pPr>
            <w:r w:rsidRPr="00B75737">
              <w:rPr>
                <w:b/>
              </w:rPr>
              <w:t>EI</w:t>
            </w:r>
          </w:p>
        </w:tc>
        <w:tc>
          <w:tcPr>
            <w:tcW w:w="3544" w:type="dxa"/>
            <w:shd w:val="clear" w:color="auto" w:fill="FF99CC"/>
            <w:vAlign w:val="bottom"/>
          </w:tcPr>
          <w:p w:rsidR="00590745" w:rsidRPr="00B75737" w:rsidRDefault="00590745" w:rsidP="002B362A">
            <w:pPr>
              <w:jc w:val="center"/>
              <w:rPr>
                <w:b/>
              </w:rPr>
            </w:pPr>
            <w:r w:rsidRPr="00B75737">
              <w:rPr>
                <w:b/>
              </w:rPr>
              <w:t>TIETOLÄHTEITÄ</w:t>
            </w:r>
          </w:p>
        </w:tc>
      </w:tr>
      <w:tr w:rsidR="00590745" w:rsidTr="004E0A1A">
        <w:tc>
          <w:tcPr>
            <w:tcW w:w="4390" w:type="dxa"/>
            <w:tcBorders>
              <w:top w:val="single" w:sz="4" w:space="0" w:color="auto"/>
            </w:tcBorders>
            <w:shd w:val="clear" w:color="auto" w:fill="FFD5EA"/>
          </w:tcPr>
          <w:p w:rsidR="00590745" w:rsidRDefault="00590745" w:rsidP="004470BB">
            <w:pPr>
              <w:rPr>
                <w:rFonts w:cstheme="minorHAnsi"/>
                <w:sz w:val="20"/>
                <w:szCs w:val="20"/>
              </w:rPr>
            </w:pPr>
            <w:r w:rsidRPr="009A1076"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Pr="009A1076">
              <w:rPr>
                <w:b/>
                <w:sz w:val="20"/>
                <w:szCs w:val="20"/>
              </w:rPr>
              <w:t xml:space="preserve"> </w:t>
            </w:r>
            <w:r w:rsidR="00C63881">
              <w:rPr>
                <w:b/>
                <w:sz w:val="20"/>
                <w:szCs w:val="20"/>
              </w:rPr>
              <w:t>Vaikuttaako päätös</w:t>
            </w:r>
            <w:r w:rsidRPr="009A1076">
              <w:rPr>
                <w:b/>
                <w:sz w:val="20"/>
                <w:szCs w:val="20"/>
              </w:rPr>
              <w:t xml:space="preserve"> </w:t>
            </w:r>
            <w:r w:rsidRPr="004470BB">
              <w:rPr>
                <w:rFonts w:cstheme="minorHAnsi"/>
                <w:b/>
                <w:sz w:val="20"/>
                <w:szCs w:val="20"/>
              </w:rPr>
              <w:t>nuorisotyön mahdollisuuksiin edistää nuorten liikkumista ja liikuntaa</w:t>
            </w:r>
            <w:r w:rsidR="003D532F">
              <w:rPr>
                <w:rFonts w:cstheme="minorHAnsi"/>
                <w:b/>
                <w:sz w:val="20"/>
                <w:szCs w:val="20"/>
              </w:rPr>
              <w:t xml:space="preserve"> (esim. liikunnallinen nuorisotyö)</w:t>
            </w:r>
            <w:r w:rsidRPr="004470BB">
              <w:rPr>
                <w:rFonts w:cstheme="minorHAnsi"/>
                <w:b/>
                <w:sz w:val="20"/>
                <w:szCs w:val="20"/>
              </w:rPr>
              <w:t>?</w:t>
            </w:r>
          </w:p>
          <w:p w:rsidR="00590745" w:rsidRPr="00BE017F" w:rsidRDefault="00590745" w:rsidP="00105483">
            <w:pPr>
              <w:ind w:left="174" w:hanging="142"/>
              <w:rPr>
                <w:rFonts w:cstheme="minorHAnsi"/>
              </w:rPr>
            </w:pPr>
          </w:p>
        </w:tc>
        <w:tc>
          <w:tcPr>
            <w:tcW w:w="1842" w:type="dxa"/>
          </w:tcPr>
          <w:p w:rsidR="00590745" w:rsidRDefault="00590745" w:rsidP="005651E5">
            <w:pPr>
              <w:jc w:val="center"/>
            </w:pPr>
          </w:p>
        </w:tc>
        <w:tc>
          <w:tcPr>
            <w:tcW w:w="1134" w:type="dxa"/>
          </w:tcPr>
          <w:p w:rsidR="00590745" w:rsidRDefault="00590745" w:rsidP="005651E5">
            <w:pPr>
              <w:jc w:val="center"/>
            </w:pPr>
          </w:p>
        </w:tc>
        <w:tc>
          <w:tcPr>
            <w:tcW w:w="3544" w:type="dxa"/>
          </w:tcPr>
          <w:p w:rsidR="00590745" w:rsidRPr="003D532F" w:rsidRDefault="004C1622" w:rsidP="005651E5">
            <w:pPr>
              <w:pStyle w:val="Luettelokappale"/>
              <w:numPr>
                <w:ilvl w:val="0"/>
                <w:numId w:val="9"/>
              </w:numPr>
              <w:ind w:left="170" w:hanging="142"/>
              <w:rPr>
                <w:rStyle w:val="Hyperlinkki"/>
                <w:color w:val="auto"/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</w:rPr>
              <w:t xml:space="preserve">Suomen nuorisotyön tilastot, </w:t>
            </w:r>
            <w:hyperlink r:id="rId67" w:history="1">
              <w:r w:rsidR="00590745" w:rsidRPr="00B35CA6">
                <w:rPr>
                  <w:rStyle w:val="Hyperlinkki"/>
                  <w:sz w:val="18"/>
                  <w:szCs w:val="18"/>
                </w:rPr>
                <w:t>www.nuorisotilastot.fi</w:t>
              </w:r>
            </w:hyperlink>
          </w:p>
          <w:p w:rsidR="003D532F" w:rsidRDefault="003D532F" w:rsidP="003D532F">
            <w:pPr>
              <w:pStyle w:val="Luettelokappale"/>
              <w:numPr>
                <w:ilvl w:val="0"/>
                <w:numId w:val="9"/>
              </w:numPr>
              <w:ind w:left="173" w:hanging="173"/>
              <w:rPr>
                <w:rStyle w:val="Hyperlinkki"/>
                <w:color w:val="auto"/>
                <w:sz w:val="18"/>
                <w:szCs w:val="18"/>
                <w:u w:val="none"/>
              </w:rPr>
            </w:pPr>
            <w:r>
              <w:rPr>
                <w:rStyle w:val="Hyperlinkki"/>
                <w:color w:val="auto"/>
                <w:sz w:val="18"/>
                <w:szCs w:val="18"/>
                <w:u w:val="none"/>
              </w:rPr>
              <w:t xml:space="preserve">Indikaattorit nuorten elinoloista ja asenteista, valtion nuorisoneuvosto, </w:t>
            </w:r>
            <w:hyperlink r:id="rId68" w:history="1">
              <w:r w:rsidRPr="00C2037D">
                <w:rPr>
                  <w:rStyle w:val="Hyperlinkki"/>
                  <w:sz w:val="18"/>
                  <w:szCs w:val="18"/>
                </w:rPr>
                <w:t>https://tietoanuorista.fi/indikaattorit/</w:t>
              </w:r>
            </w:hyperlink>
          </w:p>
          <w:p w:rsidR="00B35CA6" w:rsidRPr="004E0A1A" w:rsidRDefault="00B35CA6" w:rsidP="004C1622">
            <w:pPr>
              <w:pStyle w:val="Luettelokappale"/>
              <w:numPr>
                <w:ilvl w:val="0"/>
                <w:numId w:val="9"/>
              </w:numPr>
              <w:ind w:left="174" w:hanging="174"/>
              <w:rPr>
                <w:rStyle w:val="Hyperlinkki"/>
                <w:color w:val="auto"/>
                <w:sz w:val="18"/>
                <w:szCs w:val="18"/>
                <w:u w:val="none"/>
              </w:rPr>
            </w:pPr>
            <w:r w:rsidRPr="00B35CA6">
              <w:rPr>
                <w:sz w:val="18"/>
                <w:szCs w:val="18"/>
              </w:rPr>
              <w:t>Nuorisotyön ja toisen asteen oppilaitosten yhteistyö nuorten liikkumisen edistämisessä</w:t>
            </w:r>
            <w:r w:rsidR="000A2D4A">
              <w:rPr>
                <w:sz w:val="18"/>
                <w:szCs w:val="18"/>
              </w:rPr>
              <w:t>, Liikkuva opiskelu-ohjelma</w:t>
            </w:r>
            <w:r w:rsidR="004C1622">
              <w:rPr>
                <w:sz w:val="18"/>
                <w:szCs w:val="18"/>
              </w:rPr>
              <w:t xml:space="preserve">, </w:t>
            </w:r>
            <w:hyperlink r:id="rId69" w:history="1">
              <w:r w:rsidRPr="00E865E0">
                <w:rPr>
                  <w:rStyle w:val="Hyperlinkki"/>
                  <w:sz w:val="18"/>
                  <w:szCs w:val="18"/>
                </w:rPr>
                <w:t>https://www.liikkuvaopiskelu.fi/sites/www.liikkuvaopiskelu.fi/files/tiedostot/nuorisotyon_ja_oppilaitosten_yhteistyo.pdf</w:t>
              </w:r>
            </w:hyperlink>
          </w:p>
          <w:p w:rsidR="004E0A1A" w:rsidRPr="004C1622" w:rsidRDefault="004E0A1A" w:rsidP="004E0A1A">
            <w:pPr>
              <w:pStyle w:val="Luettelokappale"/>
              <w:ind w:left="174"/>
              <w:rPr>
                <w:sz w:val="18"/>
                <w:szCs w:val="18"/>
              </w:rPr>
            </w:pPr>
          </w:p>
        </w:tc>
      </w:tr>
      <w:tr w:rsidR="00590745" w:rsidRPr="0026619F" w:rsidTr="004E0A1A">
        <w:tc>
          <w:tcPr>
            <w:tcW w:w="4390" w:type="dxa"/>
            <w:shd w:val="clear" w:color="auto" w:fill="FFD5EA"/>
          </w:tcPr>
          <w:p w:rsidR="00590745" w:rsidRPr="00034F57" w:rsidRDefault="00590745" w:rsidP="00034F5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2. </w:t>
            </w:r>
            <w:r w:rsidR="00C63881">
              <w:rPr>
                <w:rFonts w:cstheme="minorHAnsi"/>
                <w:b/>
                <w:sz w:val="20"/>
                <w:szCs w:val="20"/>
              </w:rPr>
              <w:t>Vaikuttaako päätös</w:t>
            </w:r>
            <w:r w:rsidRPr="00BE017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8425E">
              <w:rPr>
                <w:rFonts w:cstheme="minorHAnsi"/>
                <w:b/>
                <w:sz w:val="20"/>
                <w:szCs w:val="20"/>
              </w:rPr>
              <w:t>nuorisotyön</w:t>
            </w:r>
            <w:r w:rsidRPr="00BE017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8425E">
              <w:rPr>
                <w:rFonts w:cstheme="minorHAnsi"/>
                <w:b/>
                <w:sz w:val="20"/>
                <w:szCs w:val="20"/>
              </w:rPr>
              <w:t xml:space="preserve">toimintaympäristön (nuorisotilat, verkkonuorisotyö ja muut </w:t>
            </w:r>
            <w:r w:rsidR="00374804">
              <w:rPr>
                <w:rFonts w:cstheme="minorHAnsi"/>
                <w:b/>
                <w:sz w:val="20"/>
                <w:szCs w:val="20"/>
              </w:rPr>
              <w:t>toimintaympäristöt) ja niiden välineistön mahdollisuuksiin edistää nuorten liikkumista ja liikuntaa</w:t>
            </w:r>
            <w:r w:rsidRPr="00BE017F">
              <w:rPr>
                <w:rFonts w:cstheme="minorHAnsi"/>
                <w:b/>
                <w:sz w:val="20"/>
                <w:szCs w:val="20"/>
              </w:rPr>
              <w:t>?</w:t>
            </w:r>
            <w:r w:rsidR="002C41E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E017F">
              <w:rPr>
                <w:rFonts w:cstheme="minorHAnsi"/>
                <w:b/>
                <w:sz w:val="20"/>
                <w:szCs w:val="20"/>
              </w:rPr>
              <w:br/>
            </w:r>
          </w:p>
        </w:tc>
        <w:tc>
          <w:tcPr>
            <w:tcW w:w="1842" w:type="dxa"/>
          </w:tcPr>
          <w:p w:rsidR="00590745" w:rsidRDefault="00590745" w:rsidP="005651E5"/>
        </w:tc>
        <w:tc>
          <w:tcPr>
            <w:tcW w:w="1134" w:type="dxa"/>
          </w:tcPr>
          <w:p w:rsidR="00590745" w:rsidRDefault="00590745" w:rsidP="005651E5"/>
        </w:tc>
        <w:tc>
          <w:tcPr>
            <w:tcW w:w="3544" w:type="dxa"/>
          </w:tcPr>
          <w:p w:rsidR="00590745" w:rsidRPr="0026619F" w:rsidRDefault="00590745" w:rsidP="005651E5">
            <w:pPr>
              <w:pStyle w:val="Eivli"/>
              <w:ind w:left="170"/>
              <w:rPr>
                <w:sz w:val="20"/>
                <w:szCs w:val="20"/>
              </w:rPr>
            </w:pPr>
          </w:p>
        </w:tc>
      </w:tr>
    </w:tbl>
    <w:p w:rsidR="000A131A" w:rsidRPr="00B75737" w:rsidRDefault="000A131A" w:rsidP="00B75737">
      <w:pPr>
        <w:rPr>
          <w:b/>
          <w:sz w:val="28"/>
          <w:szCs w:val="28"/>
        </w:rPr>
      </w:pPr>
    </w:p>
    <w:tbl>
      <w:tblPr>
        <w:tblStyle w:val="TaulukkoRuudukko"/>
        <w:tblpPr w:leftFromText="141" w:rightFromText="141" w:vertAnchor="text" w:horzAnchor="margin" w:tblpX="-431" w:tblpY="13"/>
        <w:tblW w:w="10910" w:type="dxa"/>
        <w:tblLayout w:type="fixed"/>
        <w:tblLook w:val="04A0" w:firstRow="1" w:lastRow="0" w:firstColumn="1" w:lastColumn="0" w:noHBand="0" w:noVBand="1"/>
      </w:tblPr>
      <w:tblGrid>
        <w:gridCol w:w="4390"/>
        <w:gridCol w:w="1842"/>
        <w:gridCol w:w="1134"/>
        <w:gridCol w:w="3544"/>
      </w:tblGrid>
      <w:tr w:rsidR="00C87DE9" w:rsidRPr="00647490" w:rsidTr="004E0A1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4B4B"/>
          </w:tcPr>
          <w:p w:rsidR="00AA1E8C" w:rsidRPr="00B75737" w:rsidRDefault="00B75737" w:rsidP="00AA1E8C">
            <w:pPr>
              <w:rPr>
                <w:rFonts w:cstheme="minorHAnsi"/>
                <w:b/>
              </w:rPr>
            </w:pPr>
            <w:r w:rsidRPr="00B75737">
              <w:rPr>
                <w:rFonts w:cstheme="minorHAnsi"/>
                <w:b/>
              </w:rPr>
              <w:t>7. KANSALAISOPISTO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4B4B"/>
            <w:vAlign w:val="bottom"/>
          </w:tcPr>
          <w:p w:rsidR="00AA1E8C" w:rsidRPr="00B75737" w:rsidRDefault="00AA1E8C" w:rsidP="002B362A">
            <w:pPr>
              <w:jc w:val="center"/>
              <w:rPr>
                <w:b/>
              </w:rPr>
            </w:pPr>
            <w:r w:rsidRPr="00B75737">
              <w:rPr>
                <w:b/>
              </w:rPr>
              <w:t>KYLLÄ</w:t>
            </w:r>
            <w:r w:rsidR="007C36B1" w:rsidRPr="00B75737">
              <w:rPr>
                <w:b/>
              </w:rPr>
              <w:t>, MITEN?</w:t>
            </w:r>
          </w:p>
        </w:tc>
        <w:tc>
          <w:tcPr>
            <w:tcW w:w="1134" w:type="dxa"/>
            <w:shd w:val="clear" w:color="auto" w:fill="FF4B4B"/>
            <w:vAlign w:val="bottom"/>
          </w:tcPr>
          <w:p w:rsidR="00AA1E8C" w:rsidRPr="00B75737" w:rsidRDefault="00AA1E8C" w:rsidP="002B362A">
            <w:pPr>
              <w:jc w:val="center"/>
              <w:rPr>
                <w:b/>
              </w:rPr>
            </w:pPr>
            <w:r w:rsidRPr="00B75737">
              <w:rPr>
                <w:b/>
              </w:rPr>
              <w:t>EI</w:t>
            </w:r>
          </w:p>
        </w:tc>
        <w:tc>
          <w:tcPr>
            <w:tcW w:w="3544" w:type="dxa"/>
            <w:shd w:val="clear" w:color="auto" w:fill="FF4B4B"/>
            <w:vAlign w:val="bottom"/>
          </w:tcPr>
          <w:p w:rsidR="00AA1E8C" w:rsidRPr="00B75737" w:rsidRDefault="00AA1E8C" w:rsidP="002B362A">
            <w:pPr>
              <w:jc w:val="center"/>
              <w:rPr>
                <w:b/>
              </w:rPr>
            </w:pPr>
            <w:r w:rsidRPr="00B75737">
              <w:rPr>
                <w:b/>
              </w:rPr>
              <w:t>TIETOLÄHTEITÄ</w:t>
            </w:r>
          </w:p>
        </w:tc>
      </w:tr>
      <w:tr w:rsidR="00AA1E8C" w:rsidTr="004E0A1A">
        <w:tc>
          <w:tcPr>
            <w:tcW w:w="4390" w:type="dxa"/>
            <w:tcBorders>
              <w:top w:val="single" w:sz="4" w:space="0" w:color="auto"/>
            </w:tcBorders>
            <w:shd w:val="clear" w:color="auto" w:fill="FF9F9F"/>
          </w:tcPr>
          <w:p w:rsidR="00831D6B" w:rsidRDefault="00C63881" w:rsidP="00831D6B">
            <w:pPr>
              <w:pStyle w:val="Luettelokappale"/>
              <w:numPr>
                <w:ilvl w:val="0"/>
                <w:numId w:val="42"/>
              </w:numPr>
              <w:ind w:left="175" w:hanging="175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Vaikuttaako päätös</w:t>
            </w:r>
            <w:r w:rsidR="00AA1E8C" w:rsidRPr="00831D6B">
              <w:rPr>
                <w:b/>
                <w:sz w:val="20"/>
                <w:szCs w:val="20"/>
              </w:rPr>
              <w:t xml:space="preserve"> </w:t>
            </w:r>
            <w:r w:rsidR="007C36B1" w:rsidRPr="00831D6B">
              <w:rPr>
                <w:rFonts w:cstheme="minorHAnsi"/>
                <w:b/>
                <w:sz w:val="20"/>
                <w:szCs w:val="20"/>
              </w:rPr>
              <w:t xml:space="preserve">kansalaisopiston </w:t>
            </w:r>
            <w:r w:rsidR="004470BB" w:rsidRPr="00831D6B">
              <w:rPr>
                <w:rFonts w:cstheme="minorHAnsi"/>
                <w:b/>
                <w:sz w:val="20"/>
                <w:szCs w:val="20"/>
              </w:rPr>
              <w:t>mahdollisuuksiin</w:t>
            </w:r>
            <w:r w:rsidR="00AA1E8C" w:rsidRPr="00831D6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31D6B" w:rsidRPr="00831D6B">
              <w:rPr>
                <w:rFonts w:cstheme="minorHAnsi"/>
                <w:b/>
                <w:sz w:val="20"/>
                <w:szCs w:val="20"/>
              </w:rPr>
              <w:t>tukea kuntalaisten liikkumista ja liikunnan harrastamista? Vaikuttaako päätös…</w:t>
            </w:r>
          </w:p>
          <w:p w:rsidR="00831D6B" w:rsidRDefault="00831D6B" w:rsidP="00831D6B">
            <w:pPr>
              <w:pStyle w:val="Luettelokappale"/>
              <w:numPr>
                <w:ilvl w:val="0"/>
                <w:numId w:val="43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Kansalaisopiston mahdollisuuksiin </w:t>
            </w:r>
            <w:r w:rsidR="007C36B1" w:rsidRPr="00831D6B">
              <w:rPr>
                <w:rFonts w:cstheme="minorHAnsi"/>
                <w:sz w:val="20"/>
                <w:szCs w:val="20"/>
              </w:rPr>
              <w:t>tarjota liikunnan kursseja</w:t>
            </w:r>
            <w:r w:rsidR="002C41E3" w:rsidRPr="00831D6B">
              <w:rPr>
                <w:rFonts w:cstheme="minorHAnsi"/>
                <w:sz w:val="20"/>
                <w:szCs w:val="20"/>
              </w:rPr>
              <w:t xml:space="preserve"> eri väestöryhmille (lapset ja nuoret, toimintarajoitteiset henkilöt, maahanmuuttajat, ikääntyneet henkilöt)</w:t>
            </w:r>
            <w:r w:rsidR="007C36B1" w:rsidRPr="00831D6B">
              <w:rPr>
                <w:rFonts w:cstheme="minorHAnsi"/>
                <w:sz w:val="20"/>
                <w:szCs w:val="20"/>
              </w:rPr>
              <w:t>?</w:t>
            </w:r>
            <w:r w:rsidR="00AA1E8C" w:rsidRPr="00831D6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31D6B" w:rsidRPr="00831D6B" w:rsidRDefault="00831D6B" w:rsidP="00831D6B">
            <w:pPr>
              <w:pStyle w:val="Luettelokappale"/>
              <w:numPr>
                <w:ilvl w:val="0"/>
                <w:numId w:val="43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Kansalaisopiston mahdollisuuksiin osallistua</w:t>
            </w:r>
            <w:r>
              <w:t xml:space="preserve"> </w:t>
            </w:r>
            <w:r w:rsidRPr="00831D6B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iikuntaneuvonnan palveluketjuun?</w:t>
            </w:r>
          </w:p>
          <w:p w:rsidR="007C36B1" w:rsidRPr="00590745" w:rsidRDefault="007C36B1" w:rsidP="007C36B1">
            <w:pPr>
              <w:ind w:left="174" w:hanging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A1E8C" w:rsidRDefault="00AA1E8C" w:rsidP="00AA1E8C">
            <w:pPr>
              <w:jc w:val="center"/>
            </w:pPr>
          </w:p>
        </w:tc>
        <w:tc>
          <w:tcPr>
            <w:tcW w:w="1134" w:type="dxa"/>
          </w:tcPr>
          <w:p w:rsidR="00AA1E8C" w:rsidRDefault="00AA1E8C" w:rsidP="00AA1E8C">
            <w:pPr>
              <w:jc w:val="center"/>
            </w:pPr>
          </w:p>
        </w:tc>
        <w:tc>
          <w:tcPr>
            <w:tcW w:w="3544" w:type="dxa"/>
          </w:tcPr>
          <w:p w:rsidR="00AA1E8C" w:rsidRPr="00BB6D20" w:rsidRDefault="00AA1E8C" w:rsidP="007C36B1">
            <w:pPr>
              <w:pStyle w:val="Luettelokappale"/>
              <w:ind w:left="170"/>
              <w:rPr>
                <w:sz w:val="20"/>
                <w:szCs w:val="20"/>
              </w:rPr>
            </w:pPr>
          </w:p>
        </w:tc>
      </w:tr>
      <w:tr w:rsidR="00AA1E8C" w:rsidRPr="0026619F" w:rsidTr="004E0A1A">
        <w:tc>
          <w:tcPr>
            <w:tcW w:w="4390" w:type="dxa"/>
            <w:shd w:val="clear" w:color="auto" w:fill="FF9F9F"/>
          </w:tcPr>
          <w:p w:rsidR="00AA1E8C" w:rsidRPr="00590745" w:rsidRDefault="00AA1E8C" w:rsidP="00AA1E8C">
            <w:pPr>
              <w:rPr>
                <w:rFonts w:cstheme="minorHAnsi"/>
                <w:b/>
                <w:sz w:val="20"/>
                <w:szCs w:val="20"/>
              </w:rPr>
            </w:pPr>
            <w:r w:rsidRPr="00590745">
              <w:rPr>
                <w:rFonts w:cstheme="minorHAnsi"/>
                <w:b/>
                <w:sz w:val="20"/>
                <w:szCs w:val="20"/>
              </w:rPr>
              <w:t xml:space="preserve">2. </w:t>
            </w:r>
            <w:r w:rsidR="00C63881">
              <w:rPr>
                <w:rFonts w:cstheme="minorHAnsi"/>
                <w:b/>
                <w:sz w:val="20"/>
                <w:szCs w:val="20"/>
              </w:rPr>
              <w:t>Vaikuttaako päätös</w:t>
            </w:r>
            <w:r w:rsidRPr="00590745">
              <w:rPr>
                <w:rFonts w:cstheme="minorHAnsi"/>
                <w:b/>
                <w:sz w:val="20"/>
                <w:szCs w:val="20"/>
              </w:rPr>
              <w:t xml:space="preserve"> kansalaisopiston fyysiseen ympäristöön ja välineistöön?</w:t>
            </w:r>
            <w:r w:rsidR="002C41E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470BB">
              <w:rPr>
                <w:rFonts w:cstheme="minorHAnsi"/>
                <w:b/>
                <w:sz w:val="20"/>
                <w:szCs w:val="20"/>
              </w:rPr>
              <w:t>Vaikuttaako päätös…</w:t>
            </w:r>
            <w:r w:rsidRPr="00590745">
              <w:rPr>
                <w:rFonts w:cstheme="minorHAnsi"/>
                <w:b/>
                <w:sz w:val="20"/>
                <w:szCs w:val="20"/>
              </w:rPr>
              <w:br/>
            </w:r>
          </w:p>
          <w:p w:rsidR="00AE58E4" w:rsidRPr="00590745" w:rsidRDefault="004470BB" w:rsidP="00AE58E4">
            <w:pPr>
              <w:pStyle w:val="Luettelokappale"/>
              <w:numPr>
                <w:ilvl w:val="0"/>
                <w:numId w:val="4"/>
              </w:numPr>
              <w:ind w:left="174" w:hanging="1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7C36B1" w:rsidRPr="00590745">
              <w:rPr>
                <w:rFonts w:cstheme="minorHAnsi"/>
                <w:sz w:val="20"/>
                <w:szCs w:val="20"/>
              </w:rPr>
              <w:t>ansalaisopiston</w:t>
            </w:r>
            <w:r w:rsidR="00AA1E8C" w:rsidRPr="0059074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liikuntatiloihin ja niiden saavutettavuuteen sekä esteettömyyteen</w:t>
            </w:r>
            <w:r w:rsidR="00AA1E8C" w:rsidRPr="00590745">
              <w:rPr>
                <w:rFonts w:cstheme="minorHAnsi"/>
                <w:sz w:val="20"/>
                <w:szCs w:val="20"/>
              </w:rPr>
              <w:t>?</w:t>
            </w:r>
          </w:p>
          <w:p w:rsidR="00AA1E8C" w:rsidRPr="00590745" w:rsidRDefault="004470BB" w:rsidP="00AE58E4">
            <w:pPr>
              <w:pStyle w:val="Luettelokappale"/>
              <w:numPr>
                <w:ilvl w:val="0"/>
                <w:numId w:val="4"/>
              </w:numPr>
              <w:ind w:left="174" w:hanging="1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7C36B1" w:rsidRPr="00590745">
              <w:rPr>
                <w:rFonts w:cstheme="minorHAnsi"/>
                <w:sz w:val="20"/>
                <w:szCs w:val="20"/>
              </w:rPr>
              <w:t>untalaisten</w:t>
            </w:r>
            <w:r w:rsidR="002C41E3">
              <w:rPr>
                <w:rFonts w:cstheme="minorHAnsi"/>
                <w:sz w:val="20"/>
                <w:szCs w:val="20"/>
              </w:rPr>
              <w:t xml:space="preserve"> ja yhdistysten mahdollisuuksia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C36B1" w:rsidRPr="00590745">
              <w:rPr>
                <w:rFonts w:cstheme="minorHAnsi"/>
                <w:sz w:val="20"/>
                <w:szCs w:val="20"/>
              </w:rPr>
              <w:t>hyödyntää kansalaisopiston tiloja liikkumisessa ja liikunnan harrastamisessa?</w:t>
            </w:r>
          </w:p>
          <w:p w:rsidR="00AA1E8C" w:rsidRPr="00590745" w:rsidRDefault="004470BB" w:rsidP="00AA1E8C">
            <w:pPr>
              <w:pStyle w:val="Luettelokappale"/>
              <w:numPr>
                <w:ilvl w:val="0"/>
                <w:numId w:val="4"/>
              </w:numPr>
              <w:ind w:left="174" w:hanging="1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7C36B1" w:rsidRPr="00590745">
              <w:rPr>
                <w:rFonts w:cstheme="minorHAnsi"/>
                <w:sz w:val="20"/>
                <w:szCs w:val="20"/>
              </w:rPr>
              <w:t xml:space="preserve">ansalaisopiston </w:t>
            </w:r>
            <w:r>
              <w:rPr>
                <w:rFonts w:cstheme="minorHAnsi"/>
                <w:sz w:val="20"/>
                <w:szCs w:val="20"/>
              </w:rPr>
              <w:t>välineistöön</w:t>
            </w:r>
            <w:r w:rsidR="00AA1E8C" w:rsidRPr="00590745">
              <w:rPr>
                <w:rFonts w:cstheme="minorHAnsi"/>
                <w:sz w:val="20"/>
                <w:szCs w:val="20"/>
              </w:rPr>
              <w:t xml:space="preserve">, jota </w:t>
            </w:r>
            <w:r w:rsidR="00DE3D08">
              <w:rPr>
                <w:rFonts w:cstheme="minorHAnsi"/>
                <w:sz w:val="20"/>
                <w:szCs w:val="20"/>
              </w:rPr>
              <w:t>voidaa</w:t>
            </w:r>
            <w:r w:rsidR="004E393B">
              <w:rPr>
                <w:rFonts w:cstheme="minorHAnsi"/>
                <w:sz w:val="20"/>
                <w:szCs w:val="20"/>
              </w:rPr>
              <w:t>n käyttää</w:t>
            </w:r>
            <w:r w:rsidR="00AA1E8C" w:rsidRPr="00590745">
              <w:rPr>
                <w:rFonts w:cstheme="minorHAnsi"/>
                <w:sz w:val="20"/>
                <w:szCs w:val="20"/>
              </w:rPr>
              <w:t xml:space="preserve"> liikkumisessa ja liikunnan harrastamisessa?</w:t>
            </w:r>
          </w:p>
          <w:p w:rsidR="00AA1E8C" w:rsidRPr="00590745" w:rsidRDefault="00AA1E8C" w:rsidP="00AA1E8C">
            <w:pPr>
              <w:pStyle w:val="Luettelokappale"/>
              <w:ind w:left="85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A1E8C" w:rsidRDefault="00AA1E8C" w:rsidP="00AA1E8C"/>
        </w:tc>
        <w:tc>
          <w:tcPr>
            <w:tcW w:w="1134" w:type="dxa"/>
          </w:tcPr>
          <w:p w:rsidR="00AA1E8C" w:rsidRDefault="00AA1E8C" w:rsidP="00AA1E8C"/>
        </w:tc>
        <w:tc>
          <w:tcPr>
            <w:tcW w:w="3544" w:type="dxa"/>
          </w:tcPr>
          <w:p w:rsidR="00AA1E8C" w:rsidRPr="0026619F" w:rsidRDefault="00AA1E8C" w:rsidP="00AA1E8C">
            <w:pPr>
              <w:pStyle w:val="Eivli"/>
              <w:ind w:left="170"/>
              <w:rPr>
                <w:sz w:val="20"/>
                <w:szCs w:val="20"/>
              </w:rPr>
            </w:pPr>
          </w:p>
        </w:tc>
      </w:tr>
    </w:tbl>
    <w:p w:rsidR="000A131A" w:rsidRPr="00B75737" w:rsidRDefault="000A131A" w:rsidP="00B75737">
      <w:pPr>
        <w:rPr>
          <w:b/>
          <w:sz w:val="28"/>
          <w:szCs w:val="28"/>
        </w:rPr>
      </w:pPr>
    </w:p>
    <w:tbl>
      <w:tblPr>
        <w:tblStyle w:val="TaulukkoRuudukko"/>
        <w:tblpPr w:leftFromText="141" w:rightFromText="141" w:vertAnchor="text" w:horzAnchor="margin" w:tblpX="-431" w:tblpY="13"/>
        <w:tblW w:w="10910" w:type="dxa"/>
        <w:tblLayout w:type="fixed"/>
        <w:tblLook w:val="04A0" w:firstRow="1" w:lastRow="0" w:firstColumn="1" w:lastColumn="0" w:noHBand="0" w:noVBand="1"/>
      </w:tblPr>
      <w:tblGrid>
        <w:gridCol w:w="4390"/>
        <w:gridCol w:w="1842"/>
        <w:gridCol w:w="1134"/>
        <w:gridCol w:w="3544"/>
      </w:tblGrid>
      <w:tr w:rsidR="00E96352" w:rsidRPr="00647490" w:rsidTr="004E0A1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E96352" w:rsidRPr="00B75737" w:rsidRDefault="00B75737" w:rsidP="005651E5">
            <w:pPr>
              <w:rPr>
                <w:rFonts w:cstheme="minorHAnsi"/>
                <w:b/>
              </w:rPr>
            </w:pPr>
            <w:r w:rsidRPr="00B75737">
              <w:rPr>
                <w:rFonts w:cstheme="minorHAnsi"/>
                <w:b/>
              </w:rPr>
              <w:t>8. KULTTUURI JA KIRJASTO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E96352" w:rsidRPr="00B75737" w:rsidRDefault="00E96352" w:rsidP="005651E5">
            <w:pPr>
              <w:jc w:val="center"/>
              <w:rPr>
                <w:b/>
              </w:rPr>
            </w:pPr>
            <w:r w:rsidRPr="00B75737">
              <w:rPr>
                <w:b/>
              </w:rPr>
              <w:t>KYLLÄ, MITEN?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E96352" w:rsidRPr="00B75737" w:rsidRDefault="00E96352" w:rsidP="000A131A">
            <w:pPr>
              <w:jc w:val="center"/>
              <w:rPr>
                <w:b/>
              </w:rPr>
            </w:pPr>
            <w:r w:rsidRPr="00B75737">
              <w:rPr>
                <w:b/>
              </w:rPr>
              <w:t>EI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CC99FF"/>
            <w:vAlign w:val="bottom"/>
          </w:tcPr>
          <w:p w:rsidR="00E96352" w:rsidRPr="00B75737" w:rsidRDefault="00E96352" w:rsidP="005651E5">
            <w:pPr>
              <w:jc w:val="center"/>
              <w:rPr>
                <w:b/>
              </w:rPr>
            </w:pPr>
            <w:r w:rsidRPr="00B75737">
              <w:rPr>
                <w:b/>
              </w:rPr>
              <w:t>TIETOLÄHTEITÄ</w:t>
            </w:r>
          </w:p>
        </w:tc>
      </w:tr>
      <w:tr w:rsidR="00E96352" w:rsidTr="004E0A1A">
        <w:tc>
          <w:tcPr>
            <w:tcW w:w="4390" w:type="dxa"/>
            <w:tcBorders>
              <w:top w:val="single" w:sz="4" w:space="0" w:color="auto"/>
            </w:tcBorders>
            <w:shd w:val="clear" w:color="auto" w:fill="E8D1FF"/>
          </w:tcPr>
          <w:p w:rsidR="00E96352" w:rsidRPr="00CC4078" w:rsidRDefault="00E96352" w:rsidP="00CC4078">
            <w:pPr>
              <w:rPr>
                <w:b/>
                <w:sz w:val="20"/>
                <w:szCs w:val="20"/>
              </w:rPr>
            </w:pPr>
            <w:r w:rsidRPr="00CC4078"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="00C63881">
              <w:rPr>
                <w:b/>
                <w:sz w:val="20"/>
                <w:szCs w:val="20"/>
              </w:rPr>
              <w:t>Vaikuttaako päätös</w:t>
            </w:r>
            <w:r w:rsidRPr="00CC4078">
              <w:rPr>
                <w:b/>
                <w:sz w:val="20"/>
                <w:szCs w:val="20"/>
              </w:rPr>
              <w:t xml:space="preserve"> </w:t>
            </w:r>
            <w:r w:rsidR="00CC4078">
              <w:rPr>
                <w:b/>
                <w:sz w:val="20"/>
                <w:szCs w:val="20"/>
              </w:rPr>
              <w:t>kulttuuritoimen mahdollisuuksiin edistää kuntalaisten liikkumista sekä luovia ja</w:t>
            </w:r>
            <w:r w:rsidRPr="00CC4078">
              <w:rPr>
                <w:b/>
                <w:sz w:val="20"/>
                <w:szCs w:val="20"/>
              </w:rPr>
              <w:t xml:space="preserve"> ilmaisull</w:t>
            </w:r>
            <w:r w:rsidR="00CC4078" w:rsidRPr="00CC4078">
              <w:rPr>
                <w:b/>
                <w:sz w:val="20"/>
                <w:szCs w:val="20"/>
              </w:rPr>
              <w:t>i</w:t>
            </w:r>
            <w:r w:rsidR="004E393B">
              <w:rPr>
                <w:b/>
                <w:sz w:val="20"/>
                <w:szCs w:val="20"/>
              </w:rPr>
              <w:t>sia liikuntamuotoja</w:t>
            </w:r>
            <w:r w:rsidR="00CC4078" w:rsidRPr="00CC4078">
              <w:rPr>
                <w:b/>
                <w:sz w:val="20"/>
                <w:szCs w:val="20"/>
              </w:rPr>
              <w:t>?</w:t>
            </w:r>
            <w:r w:rsidR="002C41E3">
              <w:rPr>
                <w:b/>
                <w:sz w:val="20"/>
                <w:szCs w:val="20"/>
              </w:rPr>
              <w:t xml:space="preserve"> </w:t>
            </w:r>
            <w:r w:rsidR="004470BB">
              <w:rPr>
                <w:b/>
                <w:sz w:val="20"/>
                <w:szCs w:val="20"/>
              </w:rPr>
              <w:t>Vaikuttaako päätös</w:t>
            </w:r>
            <w:r w:rsidR="002C41E3">
              <w:rPr>
                <w:b/>
                <w:sz w:val="20"/>
                <w:szCs w:val="20"/>
              </w:rPr>
              <w:t>…</w:t>
            </w:r>
          </w:p>
          <w:p w:rsidR="00E96352" w:rsidRPr="00E96352" w:rsidRDefault="00E96352" w:rsidP="00CC4078">
            <w:pPr>
              <w:rPr>
                <w:rFonts w:cstheme="minorHAnsi"/>
                <w:sz w:val="20"/>
                <w:szCs w:val="20"/>
              </w:rPr>
            </w:pPr>
          </w:p>
          <w:p w:rsidR="00CC4078" w:rsidRPr="00CC4078" w:rsidRDefault="004470BB" w:rsidP="00CC4078">
            <w:pPr>
              <w:pStyle w:val="Luettelokappale"/>
              <w:numPr>
                <w:ilvl w:val="0"/>
                <w:numId w:val="37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CC4078" w:rsidRPr="00CC4078">
              <w:rPr>
                <w:rFonts w:cstheme="minorHAnsi"/>
                <w:sz w:val="20"/>
                <w:szCs w:val="20"/>
              </w:rPr>
              <w:t>ulttuuritoimen</w:t>
            </w:r>
            <w:r w:rsidR="00E96352" w:rsidRPr="00CC4078">
              <w:rPr>
                <w:rFonts w:cstheme="minorHAnsi"/>
                <w:sz w:val="20"/>
                <w:szCs w:val="20"/>
              </w:rPr>
              <w:t xml:space="preserve"> m</w:t>
            </w:r>
            <w:r>
              <w:rPr>
                <w:rFonts w:cstheme="minorHAnsi"/>
                <w:sz w:val="20"/>
                <w:szCs w:val="20"/>
              </w:rPr>
              <w:t>ahdollisuuksiin</w:t>
            </w:r>
            <w:r w:rsidR="00CC4078" w:rsidRPr="00CC4078">
              <w:rPr>
                <w:rFonts w:cstheme="minorHAnsi"/>
                <w:sz w:val="20"/>
                <w:szCs w:val="20"/>
              </w:rPr>
              <w:t xml:space="preserve"> edistää kuntalaisten liikkumista osana kulttuuripalveluita?</w:t>
            </w:r>
          </w:p>
          <w:p w:rsidR="00E96352" w:rsidRPr="004E0A1A" w:rsidRDefault="004470BB" w:rsidP="004E0A1A">
            <w:pPr>
              <w:pStyle w:val="Luettelokappale"/>
              <w:numPr>
                <w:ilvl w:val="0"/>
                <w:numId w:val="36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K</w:t>
            </w:r>
            <w:r w:rsidR="002C41E3">
              <w:rPr>
                <w:rFonts w:cstheme="minorHAnsi"/>
                <w:sz w:val="20"/>
                <w:szCs w:val="20"/>
              </w:rPr>
              <w:t>ulttuuritoimen mahdollisuuksia</w:t>
            </w:r>
            <w:r w:rsidR="00CC4078">
              <w:rPr>
                <w:rFonts w:cstheme="minorHAnsi"/>
                <w:sz w:val="20"/>
                <w:szCs w:val="20"/>
              </w:rPr>
              <w:t xml:space="preserve"> edistää luovia</w:t>
            </w:r>
            <w:r w:rsidR="004E393B">
              <w:rPr>
                <w:rFonts w:cstheme="minorHAnsi"/>
                <w:sz w:val="20"/>
                <w:szCs w:val="20"/>
              </w:rPr>
              <w:t xml:space="preserve"> ja ilmaisullisia liikuntamuotoja</w:t>
            </w:r>
            <w:r w:rsidR="00CC4078" w:rsidRPr="00CC4078">
              <w:rPr>
                <w:rFonts w:cstheme="minorHAnsi"/>
                <w:sz w:val="20"/>
                <w:szCs w:val="20"/>
              </w:rPr>
              <w:t>, kuten tanssia ja sirkusta</w:t>
            </w:r>
            <w:r w:rsidR="00E96352" w:rsidRPr="00CC4078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842" w:type="dxa"/>
          </w:tcPr>
          <w:p w:rsidR="00E96352" w:rsidRDefault="00E96352" w:rsidP="005651E5">
            <w:pPr>
              <w:jc w:val="center"/>
            </w:pPr>
          </w:p>
        </w:tc>
        <w:tc>
          <w:tcPr>
            <w:tcW w:w="1134" w:type="dxa"/>
          </w:tcPr>
          <w:p w:rsidR="00E96352" w:rsidRDefault="00E96352" w:rsidP="005651E5">
            <w:pPr>
              <w:jc w:val="center"/>
            </w:pPr>
          </w:p>
        </w:tc>
        <w:tc>
          <w:tcPr>
            <w:tcW w:w="3544" w:type="dxa"/>
          </w:tcPr>
          <w:p w:rsidR="00E96352" w:rsidRPr="00BB6D20" w:rsidRDefault="00E96352" w:rsidP="005651E5">
            <w:pPr>
              <w:pStyle w:val="Luettelokappale"/>
              <w:ind w:left="170"/>
              <w:rPr>
                <w:sz w:val="20"/>
                <w:szCs w:val="20"/>
              </w:rPr>
            </w:pPr>
          </w:p>
        </w:tc>
      </w:tr>
      <w:tr w:rsidR="00E96352" w:rsidRPr="0026619F" w:rsidTr="004E0A1A">
        <w:trPr>
          <w:trHeight w:val="1408"/>
        </w:trPr>
        <w:tc>
          <w:tcPr>
            <w:tcW w:w="4390" w:type="dxa"/>
            <w:shd w:val="clear" w:color="auto" w:fill="E8D1FF"/>
          </w:tcPr>
          <w:p w:rsidR="00E96352" w:rsidRPr="004470BB" w:rsidRDefault="00E96352" w:rsidP="004470BB">
            <w:pPr>
              <w:rPr>
                <w:rFonts w:cstheme="minorHAnsi"/>
                <w:sz w:val="20"/>
                <w:szCs w:val="20"/>
              </w:rPr>
            </w:pPr>
            <w:r w:rsidRPr="00590745">
              <w:rPr>
                <w:rFonts w:cstheme="minorHAnsi"/>
                <w:b/>
                <w:sz w:val="20"/>
                <w:szCs w:val="20"/>
              </w:rPr>
              <w:t xml:space="preserve">2. </w:t>
            </w:r>
            <w:r w:rsidR="00C63881">
              <w:rPr>
                <w:rFonts w:cstheme="minorHAnsi"/>
                <w:b/>
                <w:sz w:val="20"/>
                <w:szCs w:val="20"/>
              </w:rPr>
              <w:t>Vaikuttaako päätös</w:t>
            </w:r>
            <w:r w:rsidRPr="004470B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470BB" w:rsidRPr="004470BB">
              <w:rPr>
                <w:rFonts w:cstheme="minorHAnsi"/>
                <w:b/>
                <w:sz w:val="20"/>
                <w:szCs w:val="20"/>
              </w:rPr>
              <w:t xml:space="preserve">kirjastotoimen mahdollisuuksiin </w:t>
            </w:r>
            <w:r w:rsidR="00CC4078" w:rsidRPr="004470BB">
              <w:rPr>
                <w:rFonts w:cstheme="minorHAnsi"/>
                <w:b/>
                <w:sz w:val="20"/>
                <w:szCs w:val="20"/>
              </w:rPr>
              <w:t>edistää kuntalaisten liikkumista osana kirjastotoimen palveluita, kuten laina</w:t>
            </w:r>
            <w:r w:rsidR="001C7B1E">
              <w:rPr>
                <w:rFonts w:cstheme="minorHAnsi"/>
                <w:b/>
                <w:sz w:val="20"/>
                <w:szCs w:val="20"/>
              </w:rPr>
              <w:t>a</w:t>
            </w:r>
            <w:r w:rsidR="00C63881">
              <w:rPr>
                <w:rFonts w:cstheme="minorHAnsi"/>
                <w:b/>
                <w:sz w:val="20"/>
                <w:szCs w:val="20"/>
              </w:rPr>
              <w:t>m</w:t>
            </w:r>
            <w:r w:rsidR="00CC4078" w:rsidRPr="004470BB">
              <w:rPr>
                <w:rFonts w:cstheme="minorHAnsi"/>
                <w:b/>
                <w:sz w:val="20"/>
                <w:szCs w:val="20"/>
              </w:rPr>
              <w:t xml:space="preserve">alla liikuntavälineitä tai välittämällä tietoa </w:t>
            </w:r>
            <w:r w:rsidR="003E2D9B" w:rsidRPr="004470BB">
              <w:rPr>
                <w:rFonts w:cstheme="minorHAnsi"/>
                <w:b/>
                <w:sz w:val="20"/>
                <w:szCs w:val="20"/>
              </w:rPr>
              <w:t>liikkumisesta ja liikunnasta</w:t>
            </w:r>
            <w:r w:rsidR="00CC4078" w:rsidRPr="004470BB">
              <w:rPr>
                <w:rFonts w:cstheme="minorHAnsi"/>
                <w:b/>
                <w:sz w:val="20"/>
                <w:szCs w:val="20"/>
              </w:rPr>
              <w:t>?</w:t>
            </w:r>
            <w:r w:rsidR="00CC4078" w:rsidRPr="004470B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470BB" w:rsidRPr="004470BB" w:rsidRDefault="004470BB" w:rsidP="004470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E96352" w:rsidRDefault="00E96352" w:rsidP="005651E5"/>
        </w:tc>
        <w:tc>
          <w:tcPr>
            <w:tcW w:w="1134" w:type="dxa"/>
          </w:tcPr>
          <w:p w:rsidR="00E96352" w:rsidRDefault="00E96352" w:rsidP="005651E5"/>
        </w:tc>
        <w:tc>
          <w:tcPr>
            <w:tcW w:w="3544" w:type="dxa"/>
          </w:tcPr>
          <w:p w:rsidR="00E96352" w:rsidRDefault="00E96352" w:rsidP="005651E5">
            <w:pPr>
              <w:pStyle w:val="Eivli"/>
              <w:ind w:left="170"/>
              <w:rPr>
                <w:sz w:val="20"/>
                <w:szCs w:val="20"/>
              </w:rPr>
            </w:pPr>
          </w:p>
          <w:p w:rsidR="004470BB" w:rsidRDefault="004470BB" w:rsidP="005651E5">
            <w:pPr>
              <w:pStyle w:val="Eivli"/>
              <w:ind w:left="170"/>
              <w:rPr>
                <w:sz w:val="20"/>
                <w:szCs w:val="20"/>
              </w:rPr>
            </w:pPr>
          </w:p>
          <w:p w:rsidR="004470BB" w:rsidRDefault="004470BB" w:rsidP="005651E5">
            <w:pPr>
              <w:pStyle w:val="Eivli"/>
              <w:ind w:left="170"/>
              <w:rPr>
                <w:sz w:val="20"/>
                <w:szCs w:val="20"/>
              </w:rPr>
            </w:pPr>
          </w:p>
          <w:p w:rsidR="004470BB" w:rsidRDefault="004470BB" w:rsidP="005651E5">
            <w:pPr>
              <w:pStyle w:val="Eivli"/>
              <w:ind w:left="170"/>
              <w:rPr>
                <w:sz w:val="20"/>
                <w:szCs w:val="20"/>
              </w:rPr>
            </w:pPr>
          </w:p>
          <w:p w:rsidR="004470BB" w:rsidRPr="0026619F" w:rsidRDefault="004470BB" w:rsidP="004470BB">
            <w:pPr>
              <w:pStyle w:val="Eivli"/>
              <w:rPr>
                <w:sz w:val="20"/>
                <w:szCs w:val="20"/>
              </w:rPr>
            </w:pPr>
          </w:p>
        </w:tc>
      </w:tr>
    </w:tbl>
    <w:p w:rsidR="009A1076" w:rsidRDefault="009A1076" w:rsidP="004E0A1A">
      <w:bookmarkStart w:id="0" w:name="_GoBack"/>
      <w:bookmarkEnd w:id="0"/>
    </w:p>
    <w:sectPr w:rsidR="009A1076" w:rsidSect="00C63881">
      <w:pgSz w:w="11906" w:h="16838"/>
      <w:pgMar w:top="993" w:right="113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1E5" w:rsidRDefault="005651E5" w:rsidP="00A43CC1">
      <w:pPr>
        <w:spacing w:after="0" w:line="240" w:lineRule="auto"/>
      </w:pPr>
      <w:r>
        <w:separator/>
      </w:r>
    </w:p>
  </w:endnote>
  <w:endnote w:type="continuationSeparator" w:id="0">
    <w:p w:rsidR="005651E5" w:rsidRDefault="005651E5" w:rsidP="00A4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1E5" w:rsidRDefault="005651E5" w:rsidP="00A43CC1">
      <w:pPr>
        <w:spacing w:after="0" w:line="240" w:lineRule="auto"/>
      </w:pPr>
      <w:r>
        <w:separator/>
      </w:r>
    </w:p>
  </w:footnote>
  <w:footnote w:type="continuationSeparator" w:id="0">
    <w:p w:rsidR="005651E5" w:rsidRDefault="005651E5" w:rsidP="00A43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883"/>
    <w:multiLevelType w:val="hybridMultilevel"/>
    <w:tmpl w:val="E96A3A8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18F5"/>
    <w:multiLevelType w:val="hybridMultilevel"/>
    <w:tmpl w:val="3CE0D6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67EE"/>
    <w:multiLevelType w:val="hybridMultilevel"/>
    <w:tmpl w:val="EDD6B7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5180"/>
    <w:multiLevelType w:val="hybridMultilevel"/>
    <w:tmpl w:val="2CA4D9D8"/>
    <w:lvl w:ilvl="0" w:tplc="040B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 w15:restartNumberingAfterBreak="0">
    <w:nsid w:val="087A65F0"/>
    <w:multiLevelType w:val="hybridMultilevel"/>
    <w:tmpl w:val="F7369EE6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F83EFB"/>
    <w:multiLevelType w:val="hybridMultilevel"/>
    <w:tmpl w:val="B99E92AC"/>
    <w:lvl w:ilvl="0" w:tplc="040B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" w15:restartNumberingAfterBreak="0">
    <w:nsid w:val="09402003"/>
    <w:multiLevelType w:val="hybridMultilevel"/>
    <w:tmpl w:val="BB10C6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A30E8"/>
    <w:multiLevelType w:val="hybridMultilevel"/>
    <w:tmpl w:val="23561B40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AE35551"/>
    <w:multiLevelType w:val="hybridMultilevel"/>
    <w:tmpl w:val="F1C48404"/>
    <w:lvl w:ilvl="0" w:tplc="3612BB2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C9856C2"/>
    <w:multiLevelType w:val="hybridMultilevel"/>
    <w:tmpl w:val="5A8AFA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DD00CE"/>
    <w:multiLevelType w:val="hybridMultilevel"/>
    <w:tmpl w:val="011027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5808D1"/>
    <w:multiLevelType w:val="hybridMultilevel"/>
    <w:tmpl w:val="81984C6E"/>
    <w:lvl w:ilvl="0" w:tplc="040B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1379303D"/>
    <w:multiLevelType w:val="hybridMultilevel"/>
    <w:tmpl w:val="A7C2400A"/>
    <w:lvl w:ilvl="0" w:tplc="040B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14361F90"/>
    <w:multiLevelType w:val="hybridMultilevel"/>
    <w:tmpl w:val="5254B0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F02A03"/>
    <w:multiLevelType w:val="hybridMultilevel"/>
    <w:tmpl w:val="D2000686"/>
    <w:lvl w:ilvl="0" w:tplc="040B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1A3D522A"/>
    <w:multiLevelType w:val="hybridMultilevel"/>
    <w:tmpl w:val="0340208E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D75EC2"/>
    <w:multiLevelType w:val="hybridMultilevel"/>
    <w:tmpl w:val="F9C81D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C172C6"/>
    <w:multiLevelType w:val="hybridMultilevel"/>
    <w:tmpl w:val="1FD8102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A5035C"/>
    <w:multiLevelType w:val="hybridMultilevel"/>
    <w:tmpl w:val="EE6C6F50"/>
    <w:lvl w:ilvl="0" w:tplc="119047C6">
      <w:start w:val="2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654" w:hanging="360"/>
      </w:pPr>
    </w:lvl>
    <w:lvl w:ilvl="2" w:tplc="040B001B" w:tentative="1">
      <w:start w:val="1"/>
      <w:numFmt w:val="lowerRoman"/>
      <w:lvlText w:val="%3."/>
      <w:lvlJc w:val="right"/>
      <w:pPr>
        <w:ind w:left="1374" w:hanging="180"/>
      </w:pPr>
    </w:lvl>
    <w:lvl w:ilvl="3" w:tplc="040B000F" w:tentative="1">
      <w:start w:val="1"/>
      <w:numFmt w:val="decimal"/>
      <w:lvlText w:val="%4."/>
      <w:lvlJc w:val="left"/>
      <w:pPr>
        <w:ind w:left="2094" w:hanging="360"/>
      </w:pPr>
    </w:lvl>
    <w:lvl w:ilvl="4" w:tplc="040B0019" w:tentative="1">
      <w:start w:val="1"/>
      <w:numFmt w:val="lowerLetter"/>
      <w:lvlText w:val="%5."/>
      <w:lvlJc w:val="left"/>
      <w:pPr>
        <w:ind w:left="2814" w:hanging="360"/>
      </w:pPr>
    </w:lvl>
    <w:lvl w:ilvl="5" w:tplc="040B001B" w:tentative="1">
      <w:start w:val="1"/>
      <w:numFmt w:val="lowerRoman"/>
      <w:lvlText w:val="%6."/>
      <w:lvlJc w:val="right"/>
      <w:pPr>
        <w:ind w:left="3534" w:hanging="180"/>
      </w:pPr>
    </w:lvl>
    <w:lvl w:ilvl="6" w:tplc="040B000F" w:tentative="1">
      <w:start w:val="1"/>
      <w:numFmt w:val="decimal"/>
      <w:lvlText w:val="%7."/>
      <w:lvlJc w:val="left"/>
      <w:pPr>
        <w:ind w:left="4254" w:hanging="360"/>
      </w:pPr>
    </w:lvl>
    <w:lvl w:ilvl="7" w:tplc="040B0019" w:tentative="1">
      <w:start w:val="1"/>
      <w:numFmt w:val="lowerLetter"/>
      <w:lvlText w:val="%8."/>
      <w:lvlJc w:val="left"/>
      <w:pPr>
        <w:ind w:left="4974" w:hanging="360"/>
      </w:pPr>
    </w:lvl>
    <w:lvl w:ilvl="8" w:tplc="040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 w15:restartNumberingAfterBreak="0">
    <w:nsid w:val="25A25FBB"/>
    <w:multiLevelType w:val="hybridMultilevel"/>
    <w:tmpl w:val="36DE4E92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450D8B"/>
    <w:multiLevelType w:val="hybridMultilevel"/>
    <w:tmpl w:val="622C98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A3A1B"/>
    <w:multiLevelType w:val="hybridMultilevel"/>
    <w:tmpl w:val="E832429A"/>
    <w:lvl w:ilvl="0" w:tplc="F1BC540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B6B22"/>
    <w:multiLevelType w:val="hybridMultilevel"/>
    <w:tmpl w:val="8ADA51D2"/>
    <w:lvl w:ilvl="0" w:tplc="040B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3" w15:restartNumberingAfterBreak="0">
    <w:nsid w:val="34F0200B"/>
    <w:multiLevelType w:val="hybridMultilevel"/>
    <w:tmpl w:val="B9EE836E"/>
    <w:lvl w:ilvl="0" w:tplc="7A6C08D2">
      <w:start w:val="1"/>
      <w:numFmt w:val="decimal"/>
      <w:lvlText w:val="%1."/>
      <w:lvlJc w:val="left"/>
      <w:pPr>
        <w:ind w:left="393" w:hanging="360"/>
      </w:pPr>
      <w:rPr>
        <w:rFonts w:cstheme="minorHAnsi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113" w:hanging="360"/>
      </w:pPr>
    </w:lvl>
    <w:lvl w:ilvl="2" w:tplc="040B001B" w:tentative="1">
      <w:start w:val="1"/>
      <w:numFmt w:val="lowerRoman"/>
      <w:lvlText w:val="%3."/>
      <w:lvlJc w:val="right"/>
      <w:pPr>
        <w:ind w:left="1833" w:hanging="180"/>
      </w:pPr>
    </w:lvl>
    <w:lvl w:ilvl="3" w:tplc="040B000F" w:tentative="1">
      <w:start w:val="1"/>
      <w:numFmt w:val="decimal"/>
      <w:lvlText w:val="%4."/>
      <w:lvlJc w:val="left"/>
      <w:pPr>
        <w:ind w:left="2553" w:hanging="360"/>
      </w:pPr>
    </w:lvl>
    <w:lvl w:ilvl="4" w:tplc="040B0019" w:tentative="1">
      <w:start w:val="1"/>
      <w:numFmt w:val="lowerLetter"/>
      <w:lvlText w:val="%5."/>
      <w:lvlJc w:val="left"/>
      <w:pPr>
        <w:ind w:left="3273" w:hanging="360"/>
      </w:pPr>
    </w:lvl>
    <w:lvl w:ilvl="5" w:tplc="040B001B" w:tentative="1">
      <w:start w:val="1"/>
      <w:numFmt w:val="lowerRoman"/>
      <w:lvlText w:val="%6."/>
      <w:lvlJc w:val="right"/>
      <w:pPr>
        <w:ind w:left="3993" w:hanging="180"/>
      </w:pPr>
    </w:lvl>
    <w:lvl w:ilvl="6" w:tplc="040B000F" w:tentative="1">
      <w:start w:val="1"/>
      <w:numFmt w:val="decimal"/>
      <w:lvlText w:val="%7."/>
      <w:lvlJc w:val="left"/>
      <w:pPr>
        <w:ind w:left="4713" w:hanging="360"/>
      </w:pPr>
    </w:lvl>
    <w:lvl w:ilvl="7" w:tplc="040B0019" w:tentative="1">
      <w:start w:val="1"/>
      <w:numFmt w:val="lowerLetter"/>
      <w:lvlText w:val="%8."/>
      <w:lvlJc w:val="left"/>
      <w:pPr>
        <w:ind w:left="5433" w:hanging="360"/>
      </w:pPr>
    </w:lvl>
    <w:lvl w:ilvl="8" w:tplc="040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 w15:restartNumberingAfterBreak="0">
    <w:nsid w:val="3A837F82"/>
    <w:multiLevelType w:val="hybridMultilevel"/>
    <w:tmpl w:val="9654B150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D7B6457"/>
    <w:multiLevelType w:val="hybridMultilevel"/>
    <w:tmpl w:val="71CC4324"/>
    <w:lvl w:ilvl="0" w:tplc="040B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0105D6C"/>
    <w:multiLevelType w:val="hybridMultilevel"/>
    <w:tmpl w:val="4BC2CB3A"/>
    <w:lvl w:ilvl="0" w:tplc="08282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110A7D"/>
    <w:multiLevelType w:val="hybridMultilevel"/>
    <w:tmpl w:val="290AC802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F41ADD"/>
    <w:multiLevelType w:val="hybridMultilevel"/>
    <w:tmpl w:val="4370A69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81DAFE4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A01A4C"/>
    <w:multiLevelType w:val="hybridMultilevel"/>
    <w:tmpl w:val="16BA5FE2"/>
    <w:lvl w:ilvl="0" w:tplc="553440B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65B9A"/>
    <w:multiLevelType w:val="hybridMultilevel"/>
    <w:tmpl w:val="7C22B49C"/>
    <w:lvl w:ilvl="0" w:tplc="46F48DF8">
      <w:start w:val="1"/>
      <w:numFmt w:val="decimal"/>
      <w:lvlText w:val="%1."/>
      <w:lvlJc w:val="left"/>
      <w:pPr>
        <w:ind w:left="-66" w:hanging="360"/>
      </w:pPr>
      <w:rPr>
        <w:rFonts w:hint="default"/>
        <w:color w:val="000000" w:themeColor="text1"/>
      </w:rPr>
    </w:lvl>
    <w:lvl w:ilvl="1" w:tplc="040B0019" w:tentative="1">
      <w:start w:val="1"/>
      <w:numFmt w:val="lowerLetter"/>
      <w:lvlText w:val="%2."/>
      <w:lvlJc w:val="left"/>
      <w:pPr>
        <w:ind w:left="654" w:hanging="360"/>
      </w:pPr>
    </w:lvl>
    <w:lvl w:ilvl="2" w:tplc="040B001B" w:tentative="1">
      <w:start w:val="1"/>
      <w:numFmt w:val="lowerRoman"/>
      <w:lvlText w:val="%3."/>
      <w:lvlJc w:val="right"/>
      <w:pPr>
        <w:ind w:left="1374" w:hanging="180"/>
      </w:pPr>
    </w:lvl>
    <w:lvl w:ilvl="3" w:tplc="040B000F" w:tentative="1">
      <w:start w:val="1"/>
      <w:numFmt w:val="decimal"/>
      <w:lvlText w:val="%4."/>
      <w:lvlJc w:val="left"/>
      <w:pPr>
        <w:ind w:left="2094" w:hanging="360"/>
      </w:pPr>
    </w:lvl>
    <w:lvl w:ilvl="4" w:tplc="040B0019" w:tentative="1">
      <w:start w:val="1"/>
      <w:numFmt w:val="lowerLetter"/>
      <w:lvlText w:val="%5."/>
      <w:lvlJc w:val="left"/>
      <w:pPr>
        <w:ind w:left="2814" w:hanging="360"/>
      </w:pPr>
    </w:lvl>
    <w:lvl w:ilvl="5" w:tplc="040B001B" w:tentative="1">
      <w:start w:val="1"/>
      <w:numFmt w:val="lowerRoman"/>
      <w:lvlText w:val="%6."/>
      <w:lvlJc w:val="right"/>
      <w:pPr>
        <w:ind w:left="3534" w:hanging="180"/>
      </w:pPr>
    </w:lvl>
    <w:lvl w:ilvl="6" w:tplc="040B000F" w:tentative="1">
      <w:start w:val="1"/>
      <w:numFmt w:val="decimal"/>
      <w:lvlText w:val="%7."/>
      <w:lvlJc w:val="left"/>
      <w:pPr>
        <w:ind w:left="4254" w:hanging="360"/>
      </w:pPr>
    </w:lvl>
    <w:lvl w:ilvl="7" w:tplc="040B0019" w:tentative="1">
      <w:start w:val="1"/>
      <w:numFmt w:val="lowerLetter"/>
      <w:lvlText w:val="%8."/>
      <w:lvlJc w:val="left"/>
      <w:pPr>
        <w:ind w:left="4974" w:hanging="360"/>
      </w:pPr>
    </w:lvl>
    <w:lvl w:ilvl="8" w:tplc="040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 w15:restartNumberingAfterBreak="0">
    <w:nsid w:val="5070133C"/>
    <w:multiLevelType w:val="hybridMultilevel"/>
    <w:tmpl w:val="47A4E4C6"/>
    <w:lvl w:ilvl="0" w:tplc="040B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B0001">
      <w:start w:val="1"/>
      <w:numFmt w:val="bullet"/>
      <w:lvlText w:val=""/>
      <w:lvlJc w:val="left"/>
      <w:pPr>
        <w:ind w:left="2192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2" w15:restartNumberingAfterBreak="0">
    <w:nsid w:val="50AD4284"/>
    <w:multiLevelType w:val="hybridMultilevel"/>
    <w:tmpl w:val="85822E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F73A74"/>
    <w:multiLevelType w:val="hybridMultilevel"/>
    <w:tmpl w:val="489259BE"/>
    <w:lvl w:ilvl="0" w:tplc="040B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4" w15:restartNumberingAfterBreak="0">
    <w:nsid w:val="554634AF"/>
    <w:multiLevelType w:val="hybridMultilevel"/>
    <w:tmpl w:val="373A1D36"/>
    <w:lvl w:ilvl="0" w:tplc="877ABCE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B1FAC"/>
    <w:multiLevelType w:val="hybridMultilevel"/>
    <w:tmpl w:val="3FD409D2"/>
    <w:lvl w:ilvl="0" w:tplc="F97E13B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CD5896"/>
    <w:multiLevelType w:val="hybridMultilevel"/>
    <w:tmpl w:val="904E76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9517D7"/>
    <w:multiLevelType w:val="hybridMultilevel"/>
    <w:tmpl w:val="8B8E28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A505DB"/>
    <w:multiLevelType w:val="hybridMultilevel"/>
    <w:tmpl w:val="1F568B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2588B"/>
    <w:multiLevelType w:val="hybridMultilevel"/>
    <w:tmpl w:val="C6BE1BF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33BFA"/>
    <w:multiLevelType w:val="hybridMultilevel"/>
    <w:tmpl w:val="A05C88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D57AC"/>
    <w:multiLevelType w:val="hybridMultilevel"/>
    <w:tmpl w:val="58C633D2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8826C72"/>
    <w:multiLevelType w:val="hybridMultilevel"/>
    <w:tmpl w:val="7C507152"/>
    <w:lvl w:ilvl="0" w:tplc="040B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3" w15:restartNumberingAfterBreak="0">
    <w:nsid w:val="7A881724"/>
    <w:multiLevelType w:val="hybridMultilevel"/>
    <w:tmpl w:val="9C9A46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9A0FE6"/>
    <w:multiLevelType w:val="hybridMultilevel"/>
    <w:tmpl w:val="5F547BD2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7"/>
  </w:num>
  <w:num w:numId="4">
    <w:abstractNumId w:val="11"/>
  </w:num>
  <w:num w:numId="5">
    <w:abstractNumId w:val="19"/>
  </w:num>
  <w:num w:numId="6">
    <w:abstractNumId w:val="9"/>
  </w:num>
  <w:num w:numId="7">
    <w:abstractNumId w:val="15"/>
  </w:num>
  <w:num w:numId="8">
    <w:abstractNumId w:val="8"/>
  </w:num>
  <w:num w:numId="9">
    <w:abstractNumId w:val="7"/>
  </w:num>
  <w:num w:numId="10">
    <w:abstractNumId w:val="29"/>
  </w:num>
  <w:num w:numId="11">
    <w:abstractNumId w:val="20"/>
  </w:num>
  <w:num w:numId="12">
    <w:abstractNumId w:val="3"/>
  </w:num>
  <w:num w:numId="13">
    <w:abstractNumId w:val="44"/>
  </w:num>
  <w:num w:numId="14">
    <w:abstractNumId w:val="12"/>
  </w:num>
  <w:num w:numId="15">
    <w:abstractNumId w:val="4"/>
  </w:num>
  <w:num w:numId="16">
    <w:abstractNumId w:val="35"/>
  </w:num>
  <w:num w:numId="17">
    <w:abstractNumId w:val="40"/>
  </w:num>
  <w:num w:numId="18">
    <w:abstractNumId w:val="39"/>
  </w:num>
  <w:num w:numId="19">
    <w:abstractNumId w:val="24"/>
  </w:num>
  <w:num w:numId="20">
    <w:abstractNumId w:val="0"/>
  </w:num>
  <w:num w:numId="21">
    <w:abstractNumId w:val="31"/>
  </w:num>
  <w:num w:numId="22">
    <w:abstractNumId w:val="36"/>
  </w:num>
  <w:num w:numId="23">
    <w:abstractNumId w:val="14"/>
  </w:num>
  <w:num w:numId="24">
    <w:abstractNumId w:val="41"/>
  </w:num>
  <w:num w:numId="25">
    <w:abstractNumId w:val="25"/>
  </w:num>
  <w:num w:numId="26">
    <w:abstractNumId w:val="27"/>
  </w:num>
  <w:num w:numId="27">
    <w:abstractNumId w:val="42"/>
  </w:num>
  <w:num w:numId="28">
    <w:abstractNumId w:val="28"/>
  </w:num>
  <w:num w:numId="29">
    <w:abstractNumId w:val="1"/>
  </w:num>
  <w:num w:numId="30">
    <w:abstractNumId w:val="43"/>
  </w:num>
  <w:num w:numId="31">
    <w:abstractNumId w:val="23"/>
  </w:num>
  <w:num w:numId="32">
    <w:abstractNumId w:val="38"/>
  </w:num>
  <w:num w:numId="33">
    <w:abstractNumId w:val="16"/>
  </w:num>
  <w:num w:numId="34">
    <w:abstractNumId w:val="37"/>
  </w:num>
  <w:num w:numId="35">
    <w:abstractNumId w:val="30"/>
  </w:num>
  <w:num w:numId="36">
    <w:abstractNumId w:val="5"/>
  </w:num>
  <w:num w:numId="37">
    <w:abstractNumId w:val="22"/>
  </w:num>
  <w:num w:numId="38">
    <w:abstractNumId w:val="34"/>
  </w:num>
  <w:num w:numId="39">
    <w:abstractNumId w:val="10"/>
  </w:num>
  <w:num w:numId="40">
    <w:abstractNumId w:val="18"/>
  </w:num>
  <w:num w:numId="41">
    <w:abstractNumId w:val="13"/>
  </w:num>
  <w:num w:numId="42">
    <w:abstractNumId w:val="32"/>
  </w:num>
  <w:num w:numId="43">
    <w:abstractNumId w:val="33"/>
  </w:num>
  <w:num w:numId="44">
    <w:abstractNumId w:val="2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38"/>
    <w:rsid w:val="00010831"/>
    <w:rsid w:val="00034F57"/>
    <w:rsid w:val="00090FA6"/>
    <w:rsid w:val="000946CE"/>
    <w:rsid w:val="000A131A"/>
    <w:rsid w:val="000A2D4A"/>
    <w:rsid w:val="000C0B2C"/>
    <w:rsid w:val="000F1932"/>
    <w:rsid w:val="0010474E"/>
    <w:rsid w:val="00105483"/>
    <w:rsid w:val="00105A36"/>
    <w:rsid w:val="00154999"/>
    <w:rsid w:val="001616F4"/>
    <w:rsid w:val="00192D86"/>
    <w:rsid w:val="001A6C63"/>
    <w:rsid w:val="001C7065"/>
    <w:rsid w:val="001C7B1E"/>
    <w:rsid w:val="001E3A7D"/>
    <w:rsid w:val="002257C8"/>
    <w:rsid w:val="0026619F"/>
    <w:rsid w:val="0028425E"/>
    <w:rsid w:val="002A3561"/>
    <w:rsid w:val="002B362A"/>
    <w:rsid w:val="002C41E3"/>
    <w:rsid w:val="002C59B4"/>
    <w:rsid w:val="002D485A"/>
    <w:rsid w:val="002E10F5"/>
    <w:rsid w:val="00316ECE"/>
    <w:rsid w:val="0031710E"/>
    <w:rsid w:val="00332D3F"/>
    <w:rsid w:val="003501F3"/>
    <w:rsid w:val="00350BB9"/>
    <w:rsid w:val="0035259F"/>
    <w:rsid w:val="00362AB8"/>
    <w:rsid w:val="00374804"/>
    <w:rsid w:val="0037664F"/>
    <w:rsid w:val="00385743"/>
    <w:rsid w:val="00391260"/>
    <w:rsid w:val="003D532F"/>
    <w:rsid w:val="003E2D9B"/>
    <w:rsid w:val="003F76C2"/>
    <w:rsid w:val="00435D7C"/>
    <w:rsid w:val="004470BB"/>
    <w:rsid w:val="004C1622"/>
    <w:rsid w:val="004E0A1A"/>
    <w:rsid w:val="004E393B"/>
    <w:rsid w:val="00527B86"/>
    <w:rsid w:val="0053314D"/>
    <w:rsid w:val="005370E8"/>
    <w:rsid w:val="005651E5"/>
    <w:rsid w:val="00567E23"/>
    <w:rsid w:val="005752B5"/>
    <w:rsid w:val="00590745"/>
    <w:rsid w:val="006030E0"/>
    <w:rsid w:val="00625896"/>
    <w:rsid w:val="00635E92"/>
    <w:rsid w:val="00647490"/>
    <w:rsid w:val="00674CE7"/>
    <w:rsid w:val="006A3C0D"/>
    <w:rsid w:val="006B32E2"/>
    <w:rsid w:val="006C3A62"/>
    <w:rsid w:val="006E1078"/>
    <w:rsid w:val="007145C0"/>
    <w:rsid w:val="00742288"/>
    <w:rsid w:val="00756E2C"/>
    <w:rsid w:val="00757BB7"/>
    <w:rsid w:val="007757E8"/>
    <w:rsid w:val="00787D2D"/>
    <w:rsid w:val="007C36B1"/>
    <w:rsid w:val="007F0E01"/>
    <w:rsid w:val="007F69F5"/>
    <w:rsid w:val="00813A57"/>
    <w:rsid w:val="008159A5"/>
    <w:rsid w:val="00830C9F"/>
    <w:rsid w:val="00831D6B"/>
    <w:rsid w:val="00842347"/>
    <w:rsid w:val="00861B8F"/>
    <w:rsid w:val="00881B32"/>
    <w:rsid w:val="00882611"/>
    <w:rsid w:val="00896E03"/>
    <w:rsid w:val="008A7DDE"/>
    <w:rsid w:val="008D36C7"/>
    <w:rsid w:val="0093144E"/>
    <w:rsid w:val="009433EC"/>
    <w:rsid w:val="009610FF"/>
    <w:rsid w:val="00965FA4"/>
    <w:rsid w:val="00975B29"/>
    <w:rsid w:val="00977590"/>
    <w:rsid w:val="00990280"/>
    <w:rsid w:val="009A1076"/>
    <w:rsid w:val="009A656F"/>
    <w:rsid w:val="009D2971"/>
    <w:rsid w:val="00A05A3E"/>
    <w:rsid w:val="00A202D8"/>
    <w:rsid w:val="00A279CC"/>
    <w:rsid w:val="00A43CC1"/>
    <w:rsid w:val="00A56FE6"/>
    <w:rsid w:val="00A70428"/>
    <w:rsid w:val="00AA1E8C"/>
    <w:rsid w:val="00AA5929"/>
    <w:rsid w:val="00AE34BF"/>
    <w:rsid w:val="00AE383E"/>
    <w:rsid w:val="00AE58E4"/>
    <w:rsid w:val="00AF2631"/>
    <w:rsid w:val="00B15E0F"/>
    <w:rsid w:val="00B35CA6"/>
    <w:rsid w:val="00B75737"/>
    <w:rsid w:val="00BA0B5A"/>
    <w:rsid w:val="00BB6D20"/>
    <w:rsid w:val="00BC072C"/>
    <w:rsid w:val="00BC61CC"/>
    <w:rsid w:val="00BD261B"/>
    <w:rsid w:val="00BE017F"/>
    <w:rsid w:val="00C0777D"/>
    <w:rsid w:val="00C144BD"/>
    <w:rsid w:val="00C16236"/>
    <w:rsid w:val="00C63881"/>
    <w:rsid w:val="00C7144F"/>
    <w:rsid w:val="00C74A3C"/>
    <w:rsid w:val="00C85875"/>
    <w:rsid w:val="00C87DE9"/>
    <w:rsid w:val="00CA455E"/>
    <w:rsid w:val="00CC4078"/>
    <w:rsid w:val="00CC45A3"/>
    <w:rsid w:val="00CD3771"/>
    <w:rsid w:val="00CE7A12"/>
    <w:rsid w:val="00CF0E03"/>
    <w:rsid w:val="00D364B3"/>
    <w:rsid w:val="00D433BC"/>
    <w:rsid w:val="00DB5B04"/>
    <w:rsid w:val="00DB71D1"/>
    <w:rsid w:val="00DE3D08"/>
    <w:rsid w:val="00DF02E9"/>
    <w:rsid w:val="00E55683"/>
    <w:rsid w:val="00E65D82"/>
    <w:rsid w:val="00E90741"/>
    <w:rsid w:val="00E920D1"/>
    <w:rsid w:val="00E92662"/>
    <w:rsid w:val="00E96352"/>
    <w:rsid w:val="00EA6022"/>
    <w:rsid w:val="00EB4458"/>
    <w:rsid w:val="00EB6504"/>
    <w:rsid w:val="00EE5E80"/>
    <w:rsid w:val="00EF3F52"/>
    <w:rsid w:val="00EF70DC"/>
    <w:rsid w:val="00F4318E"/>
    <w:rsid w:val="00F85387"/>
    <w:rsid w:val="00F97838"/>
    <w:rsid w:val="00FD2B22"/>
    <w:rsid w:val="00FF2274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2EB2"/>
  <w15:chartTrackingRefBased/>
  <w15:docId w15:val="{4F71F05C-3EE2-4BC9-BA34-7240230F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50BB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9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F9783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97838"/>
    <w:rPr>
      <w:color w:val="0563C1" w:themeColor="hyperlink"/>
      <w:u w:val="single"/>
    </w:rPr>
  </w:style>
  <w:style w:type="paragraph" w:styleId="Eivli">
    <w:name w:val="No Spacing"/>
    <w:uiPriority w:val="1"/>
    <w:qFormat/>
    <w:rsid w:val="00647490"/>
    <w:pPr>
      <w:spacing w:after="0" w:line="240" w:lineRule="auto"/>
    </w:pPr>
  </w:style>
  <w:style w:type="paragraph" w:customStyle="1" w:styleId="Default">
    <w:name w:val="Default"/>
    <w:rsid w:val="00BE017F"/>
    <w:pPr>
      <w:autoSpaceDE w:val="0"/>
      <w:autoSpaceDN w:val="0"/>
      <w:adjustRightInd w:val="0"/>
      <w:spacing w:after="0" w:line="240" w:lineRule="auto"/>
    </w:pPr>
    <w:rPr>
      <w:rFonts w:ascii="Open Sans Light" w:hAnsi="Open Sans Light" w:cs="Open Sans Light"/>
      <w:color w:val="000000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A43C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43CC1"/>
  </w:style>
  <w:style w:type="paragraph" w:styleId="Alatunniste">
    <w:name w:val="footer"/>
    <w:basedOn w:val="Normaali"/>
    <w:link w:val="AlatunnisteChar"/>
    <w:uiPriority w:val="99"/>
    <w:unhideWhenUsed/>
    <w:rsid w:val="00A43C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4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ikkuvarhaiskasvatus.fi" TargetMode="External"/><Relationship Id="rId18" Type="http://schemas.openxmlformats.org/officeDocument/2006/relationships/hyperlink" Target="https://www.liikkuvavarhaiskasvatus.fi/sites/www.ilokasvaaliikkuen.fi/files/tiedostot/nykytilan_arviointi_varhaiskasvatukseen.pdf" TargetMode="External"/><Relationship Id="rId26" Type="http://schemas.openxmlformats.org/officeDocument/2006/relationships/hyperlink" Target="http://www.liikkuvaopiskelu.fi" TargetMode="External"/><Relationship Id="rId39" Type="http://schemas.openxmlformats.org/officeDocument/2006/relationships/hyperlink" Target="http://www.lipas.fi/etusivu" TargetMode="External"/><Relationship Id="rId21" Type="http://schemas.openxmlformats.org/officeDocument/2006/relationships/hyperlink" Target="https://fiksustikouluun.fi/" TargetMode="External"/><Relationship Id="rId34" Type="http://schemas.openxmlformats.org/officeDocument/2006/relationships/hyperlink" Target="https://www.liikkuvaopiskelu.fi/sites/www.liikkuvaopiskelu.fi/files/tiedostot/liikkuva_opiskelu_henkilostokysely_2020_tuloskooste.pdf" TargetMode="External"/><Relationship Id="rId42" Type="http://schemas.openxmlformats.org/officeDocument/2006/relationships/hyperlink" Target="https://www.invalidiliitto.fi/esteettomyys/esteettomyyskeskus-eske" TargetMode="External"/><Relationship Id="rId47" Type="http://schemas.openxmlformats.org/officeDocument/2006/relationships/hyperlink" Target="https://www.invalidiliitto.fi/esteettomyys/esteettomyyskeskus-eske" TargetMode="External"/><Relationship Id="rId50" Type="http://schemas.openxmlformats.org/officeDocument/2006/relationships/hyperlink" Target="https://www.poljin.fi/" TargetMode="External"/><Relationship Id="rId55" Type="http://schemas.openxmlformats.org/officeDocument/2006/relationships/hyperlink" Target="https://ukkinstituutti.fi/liikkuminen/liikkumisen-suositukset/soveltavat-liikkumisen-suositukset/" TargetMode="External"/><Relationship Id="rId63" Type="http://schemas.openxmlformats.org/officeDocument/2006/relationships/hyperlink" Target="http://www.teaviisari.fi" TargetMode="External"/><Relationship Id="rId68" Type="http://schemas.openxmlformats.org/officeDocument/2006/relationships/hyperlink" Target="https://tietoanuorista.fi/indikaattorit/" TargetMode="External"/><Relationship Id="rId7" Type="http://schemas.openxmlformats.org/officeDocument/2006/relationships/hyperlink" Target="http://www.teaviisari.fi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liikkuvarhaiskasvatus.fi" TargetMode="External"/><Relationship Id="rId29" Type="http://schemas.openxmlformats.org/officeDocument/2006/relationships/hyperlink" Target="http://www.liikkuvaopiskelu.f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tl.fi/oppimateriaalit/liike-ja-mieli/liikunnan-ja-liikkumisen-yhteydet-terveyteen-ja-tyokykyyn" TargetMode="External"/><Relationship Id="rId24" Type="http://schemas.openxmlformats.org/officeDocument/2006/relationships/hyperlink" Target="http://www.liikkuvakoulu.fi" TargetMode="External"/><Relationship Id="rId32" Type="http://schemas.openxmlformats.org/officeDocument/2006/relationships/hyperlink" Target="http://www.oph.fi/fi/tilastot-ja-julkaisut/julkaisut/aamu-ja-iltapaivatoiminnan-tila-ja-kehittamistarpeet" TargetMode="External"/><Relationship Id="rId37" Type="http://schemas.openxmlformats.org/officeDocument/2006/relationships/hyperlink" Target="http://www.liikuntakaavoitus.fi" TargetMode="External"/><Relationship Id="rId40" Type="http://schemas.openxmlformats.org/officeDocument/2006/relationships/hyperlink" Target="http://www.teaviisari.fi" TargetMode="External"/><Relationship Id="rId45" Type="http://schemas.openxmlformats.org/officeDocument/2006/relationships/hyperlink" Target="https://www.luontoon.fi/esteeton" TargetMode="External"/><Relationship Id="rId53" Type="http://schemas.openxmlformats.org/officeDocument/2006/relationships/hyperlink" Target="https://ukkinstituutti.fi/liikkuminen/liikkumisen-suositukset/liikkumisen-suositus-yli-65-vuotiaille/" TargetMode="External"/><Relationship Id="rId58" Type="http://schemas.openxmlformats.org/officeDocument/2006/relationships/hyperlink" Target="https://liikkuvaaikuinen.fi/wp-content/uploads/2021/03/Liikuntaneuvonnan_suositukset_FINAL.pdf" TargetMode="External"/><Relationship Id="rId66" Type="http://schemas.openxmlformats.org/officeDocument/2006/relationships/hyperlink" Target="http://www.teaviisari.f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kkinstituutti.fi/liikkuminen/liikkumisen-suositukset/alle-kouluikaisten-liikkumisen-suositukset/" TargetMode="External"/><Relationship Id="rId23" Type="http://schemas.openxmlformats.org/officeDocument/2006/relationships/hyperlink" Target="https://ukkinstituutti.fi/liikkuminen/liikkumisen-suositukset/lasten-ja-nuorten-liikkumissuositus/" TargetMode="External"/><Relationship Id="rId28" Type="http://schemas.openxmlformats.org/officeDocument/2006/relationships/hyperlink" Target="https://www.smartsport.fi/uploads/1/2/1/5/121595256/koulujen_yhteydess%C3%A4_olevat_liikuntasalit_-ideaopas.pdf" TargetMode="External"/><Relationship Id="rId36" Type="http://schemas.openxmlformats.org/officeDocument/2006/relationships/hyperlink" Target="http://www.ymparisto.fi/fi-FI/Elinympariston_tietopalvelu_Liiteri/Mika_Liiteri" TargetMode="External"/><Relationship Id="rId49" Type="http://schemas.openxmlformats.org/officeDocument/2006/relationships/hyperlink" Target="http://www.traficom.fi/fi/kavelyn-ja-pyorailyn-edistamisohjelma" TargetMode="External"/><Relationship Id="rId57" Type="http://schemas.openxmlformats.org/officeDocument/2006/relationships/hyperlink" Target="https://liikuntaneuvonta.fi/" TargetMode="External"/><Relationship Id="rId61" Type="http://schemas.openxmlformats.org/officeDocument/2006/relationships/hyperlink" Target="http://www.liikuntakaavoitus.fi" TargetMode="External"/><Relationship Id="rId10" Type="http://schemas.openxmlformats.org/officeDocument/2006/relationships/hyperlink" Target="https://liikkuvaaikuinen.fi/" TargetMode="External"/><Relationship Id="rId19" Type="http://schemas.openxmlformats.org/officeDocument/2006/relationships/hyperlink" Target="https://www.liikkuvavarhaiskasvatus.fi/sites/www.ilokasvaaliikkuen.fi/files/tiedostot/nykytilan_arviointi_varhaiskasvatukseen.pdf" TargetMode="External"/><Relationship Id="rId31" Type="http://schemas.openxmlformats.org/officeDocument/2006/relationships/hyperlink" Target="https://www.oph.fi/fi/koulutus-ja-tutkinnot/koulun-kerhotoiminta" TargetMode="External"/><Relationship Id="rId44" Type="http://schemas.openxmlformats.org/officeDocument/2006/relationships/hyperlink" Target="http://www.lipas.fi/etusivu" TargetMode="External"/><Relationship Id="rId52" Type="http://schemas.openxmlformats.org/officeDocument/2006/relationships/hyperlink" Target="https://ukkinstituutti.fi/liikkuminen/liikkumisen-suositukset/aikuisten-liikkumisen-suositus/" TargetMode="External"/><Relationship Id="rId60" Type="http://schemas.openxmlformats.org/officeDocument/2006/relationships/hyperlink" Target="https://www.voimaavanhuuteen.fi/liikuntaneuvonta/" TargetMode="External"/><Relationship Id="rId65" Type="http://schemas.openxmlformats.org/officeDocument/2006/relationships/hyperlink" Target="http://www.teaviisari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ikkuvatyoelama.fi/" TargetMode="External"/><Relationship Id="rId14" Type="http://schemas.openxmlformats.org/officeDocument/2006/relationships/hyperlink" Target="https://www.liikkuvavarhaiskasvatus.fi/sites/www.ilokasvaaliikkuen.fi/files/tiedostot/nykytilan_arviointi_varhaiskasvatukseen.pdf" TargetMode="External"/><Relationship Id="rId22" Type="http://schemas.openxmlformats.org/officeDocument/2006/relationships/hyperlink" Target="http://www.jyu.fi/sport/fi/tutkimus/hankkeet/liitu" TargetMode="External"/><Relationship Id="rId27" Type="http://schemas.openxmlformats.org/officeDocument/2006/relationships/hyperlink" Target="http://www.liikkuvakoulu.fi" TargetMode="External"/><Relationship Id="rId30" Type="http://schemas.openxmlformats.org/officeDocument/2006/relationships/hyperlink" Target="https://harrastamisensuomenmalli.fi/" TargetMode="External"/><Relationship Id="rId35" Type="http://schemas.openxmlformats.org/officeDocument/2006/relationships/hyperlink" Target="http://www.liikuntakaavoitus.fi" TargetMode="External"/><Relationship Id="rId43" Type="http://schemas.openxmlformats.org/officeDocument/2006/relationships/hyperlink" Target="http://www.liikuntakaavoitus.fi" TargetMode="External"/><Relationship Id="rId48" Type="http://schemas.openxmlformats.org/officeDocument/2006/relationships/hyperlink" Target="http://www.traficom.fi/fi/ajankohtaista/julkaisut/valtakunnallinen-henkiloliikennetutkimus" TargetMode="External"/><Relationship Id="rId56" Type="http://schemas.openxmlformats.org/officeDocument/2006/relationships/hyperlink" Target="http://www.teaviisari.fi" TargetMode="External"/><Relationship Id="rId64" Type="http://schemas.openxmlformats.org/officeDocument/2006/relationships/hyperlink" Target="http://www.paralympia.fi/palvelut/esteettomyys" TargetMode="External"/><Relationship Id="rId69" Type="http://schemas.openxmlformats.org/officeDocument/2006/relationships/hyperlink" Target="https://www.liikkuvaopiskelu.fi/sites/www.liikkuvaopiskelu.fi/files/tiedostot/nuorisotyon_ja_oppilaitosten_yhteistyo.pdf" TargetMode="External"/><Relationship Id="rId8" Type="http://schemas.openxmlformats.org/officeDocument/2006/relationships/hyperlink" Target="https://ukkinstituutti.fi/liikkuminen/liikkumisen-suositukset/aikuisten-liikkumisen-suositus/" TargetMode="External"/><Relationship Id="rId51" Type="http://schemas.openxmlformats.org/officeDocument/2006/relationships/hyperlink" Target="https://ukkinstituutti.fi/liikkuminen/liikkumisen-suositukset/alle-kouluikaisten-liikkumisen-suositukse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tl.fi/oppimateriaalit/liike-ja-mieli/liikkuminen-ja-liikunta-osana-hyvaa-tyopaivaa" TargetMode="External"/><Relationship Id="rId17" Type="http://schemas.openxmlformats.org/officeDocument/2006/relationships/hyperlink" Target="http://www.liikkuvavarhaiskasvatus.fi/sites/www.ilokasvaaliikkuen.fi/files/tiedostot/4-6-vuotiaiden_fyysinen_aktiivisuus_web.pdf" TargetMode="External"/><Relationship Id="rId25" Type="http://schemas.openxmlformats.org/officeDocument/2006/relationships/hyperlink" Target="https://www.liikkuvakoulu.fi/tukityokalut" TargetMode="External"/><Relationship Id="rId33" Type="http://schemas.openxmlformats.org/officeDocument/2006/relationships/hyperlink" Target="https://www.liikkuvakoulu.fi/sites/default/files/liikkuva_koulu_henkilokuntakysely_2020.pdf" TargetMode="External"/><Relationship Id="rId38" Type="http://schemas.openxmlformats.org/officeDocument/2006/relationships/hyperlink" Target="http://www.lahiliikuntapaikat.fi/" TargetMode="External"/><Relationship Id="rId46" Type="http://schemas.openxmlformats.org/officeDocument/2006/relationships/hyperlink" Target="https://www.paralympia.fi/liikunta/luontokaikille" TargetMode="External"/><Relationship Id="rId59" Type="http://schemas.openxmlformats.org/officeDocument/2006/relationships/hyperlink" Target="http://www.ikainstituutti.fi/content/uploads/2017/02/Matalan-kynnyksen-liikuntaneuvontaa-ik%C3%A4ihmisille.pdf" TargetMode="External"/><Relationship Id="rId67" Type="http://schemas.openxmlformats.org/officeDocument/2006/relationships/hyperlink" Target="http://www.nuorisotilastot.fi" TargetMode="External"/><Relationship Id="rId20" Type="http://schemas.openxmlformats.org/officeDocument/2006/relationships/hyperlink" Target="http://www.jyu.fi/sport/fi/tutkimus/hankkeet/liitu" TargetMode="External"/><Relationship Id="rId41" Type="http://schemas.openxmlformats.org/officeDocument/2006/relationships/hyperlink" Target="http://www.paralympia.fi/palvelut/esteettomyys" TargetMode="External"/><Relationship Id="rId54" Type="http://schemas.openxmlformats.org/officeDocument/2006/relationships/hyperlink" Target="https://www.ikainstituutti.fi/content/uploads/2017/01/Ulkoilusuositukset-3.pdf" TargetMode="External"/><Relationship Id="rId62" Type="http://schemas.openxmlformats.org/officeDocument/2006/relationships/hyperlink" Target="http://www.lipas.fi/etusivu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8</Pages>
  <Words>2728</Words>
  <Characters>22099</Characters>
  <Application>Microsoft Office Word</Application>
  <DocSecurity>0</DocSecurity>
  <Lines>184</Lines>
  <Paragraphs>49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Rikala Saku (OKM)</dc:creator>
  <cp:keywords/>
  <dc:description/>
  <cp:lastModifiedBy>Rikala Saku (OKM)</cp:lastModifiedBy>
  <cp:revision>37</cp:revision>
  <cp:lastPrinted>2022-05-10T05:46:00Z</cp:lastPrinted>
  <dcterms:created xsi:type="dcterms:W3CDTF">2022-04-12T13:00:00Z</dcterms:created>
  <dcterms:modified xsi:type="dcterms:W3CDTF">2022-06-01T09:20:00Z</dcterms:modified>
</cp:coreProperties>
</file>